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435303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045EB18F" w:rsidR="00F00E0C" w:rsidRDefault="003E42B9">
            <w:pPr>
              <w:pStyle w:val="TableParagraph"/>
              <w:spacing w:before="23"/>
              <w:ind w:left="48"/>
              <w:rPr>
                <w:rFonts w:ascii="Arial"/>
                <w:sz w:val="18"/>
              </w:rPr>
            </w:pPr>
            <w:r>
              <w:rPr>
                <w:rFonts w:ascii="Arial"/>
                <w:sz w:val="18"/>
              </w:rPr>
              <w:t>August 15</w:t>
            </w:r>
            <w:r w:rsidR="0060656C">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1E2D24D6" w:rsidR="00F00E0C" w:rsidRDefault="001628B1">
            <w:pPr>
              <w:pStyle w:val="TableParagraph"/>
              <w:spacing w:before="23"/>
              <w:ind w:left="48"/>
              <w:rPr>
                <w:rFonts w:ascii="Arial"/>
                <w:sz w:val="18"/>
              </w:rPr>
            </w:pPr>
            <w:r>
              <w:rPr>
                <w:rFonts w:ascii="Arial"/>
                <w:sz w:val="18"/>
              </w:rPr>
              <w:t>Elko</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53DC68CF" w:rsidR="00F00E0C" w:rsidRDefault="00BA7087">
            <w:pPr>
              <w:pStyle w:val="TableParagraph"/>
              <w:spacing w:before="31"/>
              <w:ind w:left="48"/>
              <w:rPr>
                <w:rFonts w:ascii="Arial"/>
                <w:sz w:val="18"/>
              </w:rPr>
            </w:pPr>
            <w:proofErr w:type="spellStart"/>
            <w:r>
              <w:rPr>
                <w:rFonts w:ascii="Arial"/>
                <w:sz w:val="18"/>
              </w:rPr>
              <w:t>Eastline</w:t>
            </w:r>
            <w:proofErr w:type="spellEnd"/>
            <w:r w:rsidR="006A6F5D">
              <w:rPr>
                <w:rFonts w:ascii="Arial"/>
                <w:sz w:val="18"/>
              </w:rPr>
              <w:t xml:space="preserve"> </w:t>
            </w:r>
            <w:r w:rsidR="00B6197C">
              <w:rPr>
                <w:rFonts w:ascii="Arial"/>
                <w:sz w:val="18"/>
              </w:rPr>
              <w:t>Justice</w:t>
            </w:r>
            <w:r w:rsidR="00DA2B60">
              <w:rPr>
                <w:rFonts w:ascii="Arial"/>
                <w:sz w:val="18"/>
              </w:rPr>
              <w:t xml:space="preserv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55500DFA" w:rsidR="00F00E0C" w:rsidRDefault="00BB05FA">
            <w:pPr>
              <w:pStyle w:val="TableParagraph"/>
              <w:spacing w:before="31"/>
              <w:ind w:left="49"/>
              <w:rPr>
                <w:rFonts w:ascii="Arial"/>
                <w:sz w:val="18"/>
              </w:rPr>
            </w:pPr>
            <w:r>
              <w:rPr>
                <w:rFonts w:ascii="Arial"/>
                <w:sz w:val="18"/>
              </w:rPr>
              <w:t xml:space="preserve">Kenneth </w:t>
            </w:r>
            <w:r w:rsidR="00BA7087">
              <w:rPr>
                <w:rFonts w:ascii="Arial"/>
                <w:sz w:val="18"/>
              </w:rPr>
              <w:t>Quirk</w:t>
            </w:r>
          </w:p>
        </w:tc>
      </w:tr>
      <w:tr w:rsidR="00F00E0C"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75511089" w14:textId="3E6936A4" w:rsidR="001628B1" w:rsidRDefault="007271B2" w:rsidP="00BD72D8">
            <w:pPr>
              <w:pStyle w:val="TableParagraph"/>
              <w:spacing w:before="31"/>
              <w:ind w:left="48"/>
              <w:rPr>
                <w:rFonts w:ascii="Arial"/>
                <w:sz w:val="18"/>
              </w:rPr>
            </w:pPr>
            <w:r>
              <w:rPr>
                <w:rFonts w:ascii="Arial"/>
                <w:sz w:val="18"/>
              </w:rPr>
              <w:t>Nestor Marcial</w:t>
            </w:r>
          </w:p>
          <w:p w14:paraId="20C03F20" w14:textId="68C092AC" w:rsidR="00DB6810" w:rsidRDefault="00DB6810" w:rsidP="00BD72D8">
            <w:pPr>
              <w:pStyle w:val="TableParagraph"/>
              <w:spacing w:before="31"/>
              <w:ind w:left="48"/>
              <w:rPr>
                <w:rFonts w:ascii="Arial"/>
                <w:sz w:val="18"/>
              </w:rPr>
            </w:pPr>
            <w:r>
              <w:rPr>
                <w:rFonts w:ascii="Arial"/>
                <w:sz w:val="18"/>
              </w:rPr>
              <w:t>Deputy Public Defender</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32367EE9" w:rsidR="00F00E0C" w:rsidRDefault="003E1670">
            <w:pPr>
              <w:pStyle w:val="TableParagraph"/>
              <w:ind w:left="0"/>
              <w:rPr>
                <w:rFonts w:ascii="Arial" w:hAnsi="Arial" w:cs="Arial"/>
                <w:sz w:val="18"/>
              </w:rPr>
            </w:pPr>
            <w:r>
              <w:rPr>
                <w:rFonts w:ascii="Arial" w:hAnsi="Arial" w:cs="Arial"/>
                <w:sz w:val="18"/>
              </w:rPr>
              <w:t xml:space="preserve"> </w:t>
            </w:r>
            <w:r w:rsidR="007271B2">
              <w:rPr>
                <w:rFonts w:ascii="Arial" w:hAnsi="Arial" w:cs="Arial"/>
                <w:sz w:val="18"/>
              </w:rPr>
              <w:t>Jeff Slade</w:t>
            </w:r>
          </w:p>
          <w:p w14:paraId="2F52D5C6" w14:textId="3F8C89F8" w:rsidR="001628B1" w:rsidRPr="00813372" w:rsidRDefault="001628B1">
            <w:pPr>
              <w:pStyle w:val="TableParagraph"/>
              <w:ind w:left="0"/>
              <w:rPr>
                <w:rFonts w:ascii="Arial" w:hAnsi="Arial" w:cs="Arial"/>
                <w:sz w:val="18"/>
              </w:rPr>
            </w:pPr>
            <w:r>
              <w:rPr>
                <w:rFonts w:ascii="Arial" w:hAnsi="Arial" w:cs="Arial"/>
                <w:sz w:val="18"/>
              </w:rPr>
              <w:t xml:space="preserve"> Deputy </w:t>
            </w:r>
            <w:r w:rsidR="001305EC">
              <w:rPr>
                <w:rFonts w:ascii="Arial" w:hAnsi="Arial" w:cs="Arial"/>
                <w:sz w:val="18"/>
              </w:rPr>
              <w:t>District</w:t>
            </w:r>
            <w:r>
              <w:rPr>
                <w:rFonts w:ascii="Arial" w:hAnsi="Arial" w:cs="Arial"/>
                <w:sz w:val="18"/>
              </w:rPr>
              <w:t xml:space="preserve"> Attorney</w:t>
            </w:r>
          </w:p>
        </w:tc>
      </w:tr>
      <w:tr w:rsidR="00F00E0C" w:rsidRPr="005F2DD5"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5F2DD5" w:rsidRDefault="003B010C">
            <w:pPr>
              <w:pStyle w:val="TableParagraph"/>
              <w:spacing w:before="6" w:line="240" w:lineRule="exact"/>
              <w:rPr>
                <w:sz w:val="21"/>
              </w:rPr>
            </w:pPr>
            <w:r w:rsidRPr="005F2DD5">
              <w:rPr>
                <w:color w:val="231F20"/>
                <w:sz w:val="21"/>
              </w:rPr>
              <w:t>Attorney</w:t>
            </w:r>
            <w:r w:rsidRPr="005F2DD5">
              <w:rPr>
                <w:color w:val="231F20"/>
                <w:spacing w:val="11"/>
                <w:sz w:val="21"/>
              </w:rPr>
              <w:t xml:space="preserve"> </w:t>
            </w:r>
            <w:r w:rsidRPr="005F2DD5">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5F2DD5" w:rsidRDefault="003B010C">
            <w:pPr>
              <w:pStyle w:val="TableParagraph"/>
              <w:spacing w:before="6" w:line="240" w:lineRule="exact"/>
              <w:ind w:left="319"/>
              <w:rPr>
                <w:sz w:val="21"/>
              </w:rPr>
            </w:pPr>
            <w:r w:rsidRPr="007271B2">
              <w:rPr>
                <w:color w:val="231F20"/>
                <w:sz w:val="21"/>
                <w:highlight w:val="yellow"/>
              </w:rPr>
              <w:t>In</w:t>
            </w:r>
            <w:r w:rsidRPr="007271B2">
              <w:rPr>
                <w:color w:val="231F20"/>
                <w:spacing w:val="3"/>
                <w:sz w:val="21"/>
                <w:highlight w:val="yellow"/>
              </w:rPr>
              <w:t xml:space="preserve"> </w:t>
            </w:r>
            <w:r w:rsidRPr="007271B2">
              <w:rPr>
                <w:color w:val="231F20"/>
                <w:sz w:val="21"/>
                <w:highlight w:val="yellow"/>
              </w:rPr>
              <w:t>Person</w:t>
            </w:r>
            <w:r w:rsidRPr="005F2DD5">
              <w:rPr>
                <w:color w:val="231F20"/>
                <w:spacing w:val="3"/>
                <w:sz w:val="21"/>
              </w:rPr>
              <w:t xml:space="preserve"> </w:t>
            </w:r>
            <w:r w:rsidRPr="005F2DD5">
              <w:rPr>
                <w:color w:val="231F20"/>
                <w:sz w:val="21"/>
              </w:rPr>
              <w:t>/</w:t>
            </w:r>
            <w:r w:rsidRPr="005F2DD5">
              <w:rPr>
                <w:color w:val="231F20"/>
                <w:spacing w:val="4"/>
                <w:sz w:val="21"/>
              </w:rPr>
              <w:t xml:space="preserve"> </w:t>
            </w:r>
            <w:r w:rsidRPr="005F2DD5">
              <w:rPr>
                <w:color w:val="231F20"/>
                <w:sz w:val="21"/>
              </w:rPr>
              <w:t>Virtual</w:t>
            </w:r>
            <w:r w:rsidRPr="005F2DD5">
              <w:rPr>
                <w:color w:val="231F20"/>
                <w:spacing w:val="5"/>
                <w:sz w:val="21"/>
              </w:rPr>
              <w:t xml:space="preserve"> </w:t>
            </w:r>
            <w:r w:rsidRPr="005F2DD5">
              <w:rPr>
                <w:color w:val="231F20"/>
                <w:sz w:val="21"/>
              </w:rPr>
              <w:t>/</w:t>
            </w:r>
            <w:r w:rsidRPr="005F2DD5">
              <w:rPr>
                <w:color w:val="231F20"/>
                <w:spacing w:val="4"/>
                <w:sz w:val="21"/>
              </w:rPr>
              <w:t xml:space="preserve"> </w:t>
            </w:r>
            <w:r w:rsidRPr="005F2DD5">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5F2DD5" w:rsidRDefault="003B010C">
            <w:pPr>
              <w:pStyle w:val="TableParagraph"/>
              <w:spacing w:before="6" w:line="240" w:lineRule="exact"/>
              <w:ind w:left="46"/>
              <w:rPr>
                <w:sz w:val="21"/>
              </w:rPr>
            </w:pPr>
            <w:r w:rsidRPr="005F2DD5">
              <w:rPr>
                <w:color w:val="231F20"/>
                <w:sz w:val="21"/>
              </w:rPr>
              <w:t>Number</w:t>
            </w:r>
            <w:r w:rsidRPr="005F2DD5">
              <w:rPr>
                <w:color w:val="231F20"/>
                <w:spacing w:val="5"/>
                <w:sz w:val="21"/>
              </w:rPr>
              <w:t xml:space="preserve"> </w:t>
            </w:r>
            <w:r w:rsidRPr="005F2DD5">
              <w:rPr>
                <w:color w:val="231F20"/>
                <w:sz w:val="21"/>
              </w:rPr>
              <w:t>of</w:t>
            </w:r>
            <w:r w:rsidRPr="005F2DD5">
              <w:rPr>
                <w:color w:val="231F20"/>
                <w:spacing w:val="6"/>
                <w:sz w:val="21"/>
              </w:rPr>
              <w:t xml:space="preserve"> </w:t>
            </w:r>
            <w:r w:rsidRPr="005F2DD5">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31269F22" w:rsidR="00F00E0C" w:rsidRPr="005F2DD5" w:rsidRDefault="005F2DD5">
            <w:pPr>
              <w:pStyle w:val="TableParagraph"/>
              <w:ind w:left="0"/>
              <w:rPr>
                <w:rFonts w:ascii="Arial" w:hAnsi="Arial" w:cs="Arial"/>
                <w:sz w:val="18"/>
              </w:rPr>
            </w:pPr>
            <w:r>
              <w:rPr>
                <w:rFonts w:ascii="Arial" w:hAnsi="Arial" w:cs="Arial"/>
                <w:sz w:val="18"/>
              </w:rPr>
              <w:t xml:space="preserve"> </w:t>
            </w:r>
            <w:r w:rsidR="0040529C">
              <w:rPr>
                <w:rFonts w:ascii="Arial" w:hAnsi="Arial" w:cs="Arial"/>
                <w:sz w:val="18"/>
              </w:rPr>
              <w:t>1</w:t>
            </w:r>
            <w:r w:rsidR="00C2388B">
              <w:rPr>
                <w:rFonts w:ascii="Arial" w:hAnsi="Arial" w:cs="Arial"/>
                <w:sz w:val="18"/>
              </w:rPr>
              <w:t>3</w:t>
            </w:r>
          </w:p>
        </w:tc>
      </w:tr>
      <w:tr w:rsidR="00F00E0C" w:rsidRPr="005F2DD5"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5F2DD5" w:rsidRDefault="003B010C">
            <w:pPr>
              <w:pStyle w:val="TableParagraph"/>
              <w:spacing w:before="6" w:line="240" w:lineRule="exact"/>
              <w:rPr>
                <w:sz w:val="21"/>
              </w:rPr>
            </w:pPr>
            <w:r w:rsidRPr="005F2DD5">
              <w:rPr>
                <w:color w:val="231F20"/>
                <w:sz w:val="21"/>
              </w:rPr>
              <w:t>Defendants</w:t>
            </w:r>
            <w:r w:rsidRPr="005F2DD5">
              <w:rPr>
                <w:color w:val="231F20"/>
                <w:spacing w:val="11"/>
                <w:sz w:val="21"/>
              </w:rPr>
              <w:t xml:space="preserve"> </w:t>
            </w:r>
            <w:r w:rsidRPr="005F2DD5">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5F2DD5" w:rsidRDefault="003B010C">
            <w:pPr>
              <w:pStyle w:val="TableParagraph"/>
              <w:spacing w:before="6" w:line="240" w:lineRule="exact"/>
              <w:ind w:left="261"/>
              <w:rPr>
                <w:sz w:val="21"/>
              </w:rPr>
            </w:pPr>
            <w:r w:rsidRPr="0040529C">
              <w:rPr>
                <w:color w:val="231F20"/>
                <w:sz w:val="21"/>
                <w:highlight w:val="yellow"/>
              </w:rPr>
              <w:t>In</w:t>
            </w:r>
            <w:r w:rsidRPr="0040529C">
              <w:rPr>
                <w:color w:val="231F20"/>
                <w:spacing w:val="1"/>
                <w:sz w:val="21"/>
                <w:highlight w:val="yellow"/>
              </w:rPr>
              <w:t xml:space="preserve"> </w:t>
            </w:r>
            <w:r w:rsidRPr="0040529C">
              <w:rPr>
                <w:color w:val="231F20"/>
                <w:sz w:val="21"/>
                <w:highlight w:val="yellow"/>
              </w:rPr>
              <w:t>Person</w:t>
            </w:r>
            <w:r w:rsidRPr="0040529C">
              <w:rPr>
                <w:color w:val="231F20"/>
                <w:spacing w:val="54"/>
                <w:sz w:val="21"/>
                <w:highlight w:val="yellow"/>
              </w:rPr>
              <w:t xml:space="preserve"> </w:t>
            </w:r>
            <w:r w:rsidRPr="0040529C">
              <w:rPr>
                <w:color w:val="231F20"/>
                <w:sz w:val="21"/>
                <w:highlight w:val="yellow"/>
              </w:rPr>
              <w:t>/</w:t>
            </w:r>
            <w:r w:rsidRPr="0040529C">
              <w:rPr>
                <w:color w:val="231F20"/>
                <w:spacing w:val="54"/>
                <w:sz w:val="21"/>
                <w:highlight w:val="yellow"/>
              </w:rPr>
              <w:t xml:space="preserve"> </w:t>
            </w:r>
            <w:r w:rsidRPr="0040529C">
              <w:rPr>
                <w:color w:val="231F20"/>
                <w:sz w:val="21"/>
                <w:highlight w:val="yellow"/>
              </w:rPr>
              <w:t>Virtual</w:t>
            </w:r>
            <w:r w:rsidRPr="0040529C">
              <w:rPr>
                <w:color w:val="231F20"/>
                <w:spacing w:val="54"/>
                <w:sz w:val="21"/>
                <w:highlight w:val="yellow"/>
              </w:rPr>
              <w:t xml:space="preserve"> </w:t>
            </w:r>
            <w:r w:rsidRPr="0040529C">
              <w:rPr>
                <w:color w:val="231F20"/>
                <w:sz w:val="21"/>
                <w:highlight w:val="yellow"/>
              </w:rPr>
              <w:t>/</w:t>
            </w:r>
            <w:r w:rsidRPr="0040529C">
              <w:rPr>
                <w:color w:val="231F20"/>
                <w:spacing w:val="54"/>
                <w:sz w:val="21"/>
                <w:highlight w:val="yellow"/>
              </w:rPr>
              <w:t xml:space="preserve"> </w:t>
            </w:r>
            <w:r w:rsidR="007F0B66" w:rsidRPr="0040529C">
              <w:rPr>
                <w:color w:val="231F20"/>
                <w:sz w:val="21"/>
                <w:highlight w:val="yellow"/>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5F2DD5" w:rsidRDefault="003B010C">
            <w:pPr>
              <w:pStyle w:val="TableParagraph"/>
              <w:spacing w:before="6" w:line="240" w:lineRule="exact"/>
              <w:ind w:left="46"/>
              <w:rPr>
                <w:sz w:val="21"/>
              </w:rPr>
            </w:pPr>
            <w:r w:rsidRPr="005F2DD5">
              <w:rPr>
                <w:color w:val="231F20"/>
                <w:sz w:val="21"/>
              </w:rPr>
              <w:t>Custodial</w:t>
            </w:r>
            <w:r w:rsidRPr="005F2DD5">
              <w:rPr>
                <w:color w:val="231F20"/>
                <w:spacing w:val="9"/>
                <w:sz w:val="21"/>
              </w:rPr>
              <w:t xml:space="preserve"> </w:t>
            </w:r>
            <w:r w:rsidRPr="005F2DD5">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5F2DD5" w:rsidRDefault="003B010C">
            <w:pPr>
              <w:pStyle w:val="TableParagraph"/>
              <w:spacing w:before="6" w:line="240" w:lineRule="exact"/>
              <w:ind w:left="702"/>
              <w:rPr>
                <w:sz w:val="21"/>
              </w:rPr>
            </w:pPr>
            <w:r w:rsidRPr="005F2DD5">
              <w:rPr>
                <w:color w:val="231F20"/>
                <w:sz w:val="21"/>
              </w:rPr>
              <w:t>IC</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5F2DD5">
              <w:rPr>
                <w:color w:val="231F20"/>
                <w:sz w:val="21"/>
              </w:rPr>
              <w:t>OOC</w:t>
            </w:r>
            <w:r w:rsidRPr="005F2DD5">
              <w:rPr>
                <w:color w:val="231F20"/>
                <w:spacing w:val="51"/>
                <w:sz w:val="21"/>
              </w:rPr>
              <w:t xml:space="preserve"> </w:t>
            </w:r>
            <w:r w:rsidRPr="005F2DD5">
              <w:rPr>
                <w:color w:val="231F20"/>
                <w:sz w:val="21"/>
              </w:rPr>
              <w:t>/</w:t>
            </w:r>
            <w:r w:rsidRPr="005F2DD5">
              <w:rPr>
                <w:color w:val="231F20"/>
                <w:spacing w:val="52"/>
                <w:sz w:val="21"/>
              </w:rPr>
              <w:t xml:space="preserve"> </w:t>
            </w:r>
            <w:r w:rsidRPr="0040529C">
              <w:rPr>
                <w:color w:val="231F20"/>
                <w:spacing w:val="-2"/>
                <w:sz w:val="21"/>
                <w:highlight w:val="yellow"/>
              </w:rPr>
              <w:t>Blend</w:t>
            </w:r>
          </w:p>
        </w:tc>
      </w:tr>
      <w:tr w:rsidR="008B0F67" w:rsidRPr="005F2DD5" w14:paraId="4407476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42E6879A" w14:textId="77777777" w:rsidR="008B0F67" w:rsidRPr="005F2DD5" w:rsidRDefault="008B0F67" w:rsidP="008B0F67">
            <w:pPr>
              <w:pStyle w:val="TableParagraph"/>
              <w:spacing w:before="6" w:line="240" w:lineRule="exact"/>
              <w:rPr>
                <w:color w:val="231F20"/>
                <w:sz w:val="21"/>
              </w:rPr>
            </w:pPr>
            <w:r w:rsidRPr="005F2DD5">
              <w:rPr>
                <w:color w:val="231F20"/>
                <w:sz w:val="21"/>
              </w:rPr>
              <w:t>Number of Clients</w:t>
            </w:r>
          </w:p>
          <w:p w14:paraId="739F256C" w14:textId="20ECF45E" w:rsidR="008B0F67" w:rsidRPr="005F2DD5" w:rsidRDefault="008B0F67" w:rsidP="008B0F67">
            <w:pPr>
              <w:pStyle w:val="TableParagraph"/>
              <w:spacing w:before="6" w:line="240" w:lineRule="exact"/>
              <w:rPr>
                <w:color w:val="231F20"/>
                <w:sz w:val="21"/>
              </w:rPr>
            </w:pPr>
            <w:r w:rsidRPr="005F2DD5">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3B6B96C6" w14:textId="1DABF0E7" w:rsidR="008B0F67" w:rsidRPr="005F2DD5" w:rsidRDefault="00D04171" w:rsidP="00D04171">
            <w:pPr>
              <w:pStyle w:val="TableParagraph"/>
              <w:spacing w:before="6" w:line="240" w:lineRule="exact"/>
              <w:rPr>
                <w:color w:val="231F20"/>
                <w:sz w:val="21"/>
              </w:rPr>
            </w:pPr>
            <w:r w:rsidRPr="005F2DD5">
              <w:rPr>
                <w:color w:val="231F20"/>
                <w:sz w:val="21"/>
              </w:rPr>
              <w:t xml:space="preserve"> </w:t>
            </w:r>
            <w:r w:rsidR="0040529C">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444CE024" w14:textId="77777777" w:rsidR="008B0F67" w:rsidRPr="005F2DD5" w:rsidRDefault="008B0F67" w:rsidP="008B0F67">
            <w:pPr>
              <w:pStyle w:val="TableParagraph"/>
              <w:spacing w:before="6" w:line="240" w:lineRule="exact"/>
              <w:ind w:left="46"/>
              <w:rPr>
                <w:color w:val="231F20"/>
                <w:sz w:val="21"/>
              </w:rPr>
            </w:pPr>
            <w:r w:rsidRPr="005F2DD5">
              <w:rPr>
                <w:color w:val="231F20"/>
                <w:sz w:val="21"/>
              </w:rPr>
              <w:t>Number of Clients</w:t>
            </w:r>
          </w:p>
          <w:p w14:paraId="2983EB32" w14:textId="543FA390" w:rsidR="008B0F67" w:rsidRPr="005F2DD5" w:rsidRDefault="008B0F67" w:rsidP="008B0F67">
            <w:pPr>
              <w:pStyle w:val="TableParagraph"/>
              <w:spacing w:before="6" w:line="240" w:lineRule="exact"/>
              <w:ind w:left="46"/>
              <w:rPr>
                <w:color w:val="231F20"/>
                <w:sz w:val="21"/>
              </w:rPr>
            </w:pPr>
            <w:r w:rsidRPr="005F2DD5">
              <w:rPr>
                <w:color w:val="231F20"/>
                <w:sz w:val="21"/>
              </w:rPr>
              <w:t>Out-of-Custody</w:t>
            </w:r>
          </w:p>
        </w:tc>
        <w:tc>
          <w:tcPr>
            <w:tcW w:w="3000" w:type="dxa"/>
            <w:tcBorders>
              <w:top w:val="single" w:sz="8" w:space="0" w:color="231F20"/>
              <w:left w:val="single" w:sz="8" w:space="0" w:color="231F20"/>
              <w:bottom w:val="single" w:sz="8" w:space="0" w:color="231F20"/>
            </w:tcBorders>
          </w:tcPr>
          <w:p w14:paraId="44E298A8" w14:textId="7C405A77" w:rsidR="008B0F67" w:rsidRPr="005F2DD5" w:rsidRDefault="00D04171" w:rsidP="00D04171">
            <w:pPr>
              <w:pStyle w:val="TableParagraph"/>
              <w:spacing w:before="6" w:line="240" w:lineRule="exact"/>
              <w:rPr>
                <w:color w:val="231F20"/>
                <w:sz w:val="21"/>
              </w:rPr>
            </w:pPr>
            <w:r w:rsidRPr="005F2DD5">
              <w:rPr>
                <w:color w:val="231F20"/>
                <w:sz w:val="21"/>
              </w:rPr>
              <w:t xml:space="preserve"> </w:t>
            </w:r>
            <w:r w:rsidR="00C2388B">
              <w:rPr>
                <w:color w:val="231F20"/>
                <w:sz w:val="21"/>
              </w:rPr>
              <w:t>12</w:t>
            </w:r>
          </w:p>
        </w:tc>
      </w:tr>
      <w:tr w:rsidR="008B0F67" w:rsidRPr="005F2DD5" w14:paraId="3D7F0393"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517E779B" w14:textId="77777777" w:rsidR="008B0F67" w:rsidRPr="005F2DD5" w:rsidRDefault="008B0F67" w:rsidP="008B0F67">
            <w:pPr>
              <w:pStyle w:val="TableParagraph"/>
              <w:spacing w:before="6" w:line="240" w:lineRule="exact"/>
              <w:rPr>
                <w:color w:val="231F20"/>
                <w:sz w:val="21"/>
              </w:rPr>
            </w:pPr>
            <w:r w:rsidRPr="005F2DD5">
              <w:rPr>
                <w:color w:val="231F20"/>
                <w:sz w:val="21"/>
              </w:rPr>
              <w:t>Cases Continued</w:t>
            </w:r>
          </w:p>
          <w:p w14:paraId="425E7888" w14:textId="7BBF5AC2" w:rsidR="008B0F67" w:rsidRPr="005F2DD5" w:rsidRDefault="008B0F67" w:rsidP="008B0F67">
            <w:pPr>
              <w:pStyle w:val="TableParagraph"/>
              <w:spacing w:before="6" w:line="240" w:lineRule="exact"/>
              <w:rPr>
                <w:color w:val="231F20"/>
                <w:sz w:val="21"/>
              </w:rPr>
            </w:pPr>
            <w:r w:rsidRPr="005F2DD5">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3D42C16A" w14:textId="6E65F75F" w:rsidR="008B0F67" w:rsidRPr="005F2DD5" w:rsidRDefault="00D04171" w:rsidP="00D04171">
            <w:pPr>
              <w:pStyle w:val="TableParagraph"/>
              <w:spacing w:before="6" w:line="240" w:lineRule="exact"/>
              <w:rPr>
                <w:color w:val="231F20"/>
                <w:sz w:val="21"/>
              </w:rPr>
            </w:pPr>
            <w:r w:rsidRPr="005F2DD5">
              <w:rPr>
                <w:color w:val="231F20"/>
                <w:sz w:val="21"/>
              </w:rPr>
              <w:t xml:space="preserve"> </w:t>
            </w:r>
            <w:r w:rsidR="00807E2E" w:rsidRPr="005F2DD5">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4C74DCD6" w14:textId="77777777" w:rsidR="008B0F67" w:rsidRPr="005F2DD5" w:rsidRDefault="008B0F67" w:rsidP="008B0F67">
            <w:pPr>
              <w:pStyle w:val="TableParagraph"/>
              <w:spacing w:before="6" w:line="240" w:lineRule="exact"/>
              <w:rPr>
                <w:color w:val="231F20"/>
                <w:sz w:val="21"/>
              </w:rPr>
            </w:pPr>
            <w:r w:rsidRPr="005F2DD5">
              <w:rPr>
                <w:color w:val="231F20"/>
                <w:sz w:val="21"/>
              </w:rPr>
              <w:t>Cases Continued</w:t>
            </w:r>
          </w:p>
          <w:p w14:paraId="4502C857" w14:textId="3A48E6B8" w:rsidR="008B0F67" w:rsidRPr="005F2DD5" w:rsidRDefault="008B0F67" w:rsidP="008B0F67">
            <w:pPr>
              <w:pStyle w:val="TableParagraph"/>
              <w:spacing w:before="6" w:line="240" w:lineRule="exact"/>
              <w:ind w:left="46"/>
              <w:rPr>
                <w:color w:val="231F20"/>
                <w:sz w:val="21"/>
              </w:rPr>
            </w:pPr>
            <w:r w:rsidRPr="005F2DD5">
              <w:rPr>
                <w:color w:val="231F20"/>
                <w:sz w:val="21"/>
              </w:rPr>
              <w:t>Out-of-Custody</w:t>
            </w:r>
          </w:p>
        </w:tc>
        <w:tc>
          <w:tcPr>
            <w:tcW w:w="3000" w:type="dxa"/>
            <w:tcBorders>
              <w:top w:val="single" w:sz="8" w:space="0" w:color="231F20"/>
              <w:left w:val="single" w:sz="8" w:space="0" w:color="231F20"/>
              <w:bottom w:val="single" w:sz="8" w:space="0" w:color="231F20"/>
            </w:tcBorders>
          </w:tcPr>
          <w:p w14:paraId="16CC7A5D" w14:textId="6E2053FE" w:rsidR="008B0F67" w:rsidRPr="005F2DD5" w:rsidRDefault="00D04171" w:rsidP="00D04171">
            <w:pPr>
              <w:pStyle w:val="TableParagraph"/>
              <w:spacing w:before="6" w:line="240" w:lineRule="exact"/>
              <w:rPr>
                <w:color w:val="231F20"/>
                <w:sz w:val="21"/>
              </w:rPr>
            </w:pPr>
            <w:r w:rsidRPr="005F2DD5">
              <w:rPr>
                <w:color w:val="231F20"/>
                <w:sz w:val="21"/>
              </w:rPr>
              <w:t xml:space="preserve"> </w:t>
            </w:r>
            <w:r w:rsidR="005F2DD5">
              <w:rPr>
                <w:color w:val="231F20"/>
                <w:sz w:val="21"/>
              </w:rPr>
              <w:t>0</w:t>
            </w:r>
          </w:p>
        </w:tc>
      </w:tr>
      <w:tr w:rsidR="008B0F67" w:rsidRPr="005F2DD5"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8B0F67" w:rsidRPr="005F2DD5" w:rsidRDefault="008B0F67" w:rsidP="008B0F67">
            <w:pPr>
              <w:pStyle w:val="TableParagraph"/>
              <w:spacing w:line="245" w:lineRule="exact"/>
              <w:rPr>
                <w:sz w:val="21"/>
              </w:rPr>
            </w:pPr>
            <w:r w:rsidRPr="005F2DD5">
              <w:rPr>
                <w:color w:val="231F20"/>
                <w:sz w:val="21"/>
              </w:rPr>
              <w:t>Hearing</w:t>
            </w:r>
            <w:r w:rsidRPr="005F2DD5">
              <w:rPr>
                <w:color w:val="231F20"/>
                <w:spacing w:val="7"/>
                <w:sz w:val="21"/>
              </w:rPr>
              <w:t xml:space="preserve"> </w:t>
            </w:r>
            <w:r w:rsidRPr="005F2DD5">
              <w:rPr>
                <w:color w:val="231F20"/>
                <w:spacing w:val="-2"/>
                <w:sz w:val="21"/>
              </w:rPr>
              <w:t>Types</w:t>
            </w:r>
          </w:p>
        </w:tc>
        <w:tc>
          <w:tcPr>
            <w:tcW w:w="8040" w:type="dxa"/>
            <w:gridSpan w:val="3"/>
            <w:tcBorders>
              <w:top w:val="single" w:sz="8" w:space="0" w:color="231F20"/>
              <w:left w:val="single" w:sz="8" w:space="0" w:color="231F20"/>
            </w:tcBorders>
          </w:tcPr>
          <w:p w14:paraId="4BC8A042" w14:textId="64F326EE" w:rsidR="004A5308" w:rsidRPr="005F2DD5" w:rsidRDefault="008B3CC8" w:rsidP="005F2DD5">
            <w:pPr>
              <w:pStyle w:val="TableParagraph"/>
              <w:spacing w:before="19"/>
              <w:rPr>
                <w:rFonts w:ascii="Arial"/>
                <w:sz w:val="18"/>
              </w:rPr>
            </w:pPr>
            <w:r>
              <w:rPr>
                <w:rFonts w:ascii="Arial"/>
                <w:sz w:val="18"/>
              </w:rPr>
              <w:t>Pretrial Conferences, Change of Plea, Sentencing, and Review hearings</w:t>
            </w:r>
          </w:p>
        </w:tc>
      </w:tr>
      <w:tr w:rsidR="008B0F67" w:rsidRPr="005F2DD5" w14:paraId="40417ACE" w14:textId="77777777">
        <w:trPr>
          <w:trHeight w:val="253"/>
        </w:trPr>
        <w:tc>
          <w:tcPr>
            <w:tcW w:w="10109" w:type="dxa"/>
            <w:gridSpan w:val="4"/>
            <w:tcBorders>
              <w:bottom w:val="single" w:sz="8" w:space="0" w:color="231F20"/>
            </w:tcBorders>
            <w:shd w:val="clear" w:color="auto" w:fill="EDEDEE"/>
          </w:tcPr>
          <w:p w14:paraId="522DC092" w14:textId="77777777" w:rsidR="008B0F67" w:rsidRPr="005F2DD5" w:rsidRDefault="008B0F67" w:rsidP="008B0F67">
            <w:pPr>
              <w:pStyle w:val="TableParagraph"/>
              <w:spacing w:line="233" w:lineRule="exact"/>
              <w:ind w:left="56" w:right="2"/>
              <w:jc w:val="center"/>
              <w:rPr>
                <w:b/>
                <w:sz w:val="21"/>
              </w:rPr>
            </w:pPr>
            <w:r w:rsidRPr="005F2DD5">
              <w:rPr>
                <w:b/>
                <w:color w:val="231F20"/>
                <w:sz w:val="21"/>
              </w:rPr>
              <w:t>Attorney's</w:t>
            </w:r>
            <w:r w:rsidRPr="005F2DD5">
              <w:rPr>
                <w:b/>
                <w:color w:val="231F20"/>
                <w:spacing w:val="12"/>
                <w:sz w:val="21"/>
              </w:rPr>
              <w:t xml:space="preserve"> </w:t>
            </w:r>
            <w:r w:rsidRPr="005F2DD5">
              <w:rPr>
                <w:b/>
                <w:color w:val="231F20"/>
                <w:spacing w:val="-2"/>
                <w:sz w:val="21"/>
              </w:rPr>
              <w:t>Preparedness</w:t>
            </w:r>
          </w:p>
        </w:tc>
      </w:tr>
      <w:tr w:rsidR="008B0F67" w:rsidRPr="005F2DD5"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8B0F67" w:rsidRPr="005F2DD5" w:rsidRDefault="008B0F67" w:rsidP="008B0F67">
            <w:pPr>
              <w:pStyle w:val="TableParagraph"/>
              <w:spacing w:line="246" w:lineRule="exact"/>
              <w:rPr>
                <w:sz w:val="21"/>
              </w:rPr>
            </w:pPr>
            <w:r w:rsidRPr="005F2DD5">
              <w:rPr>
                <w:color w:val="231F20"/>
                <w:sz w:val="21"/>
              </w:rPr>
              <w:t>Did</w:t>
            </w:r>
            <w:r w:rsidRPr="005F2DD5">
              <w:rPr>
                <w:color w:val="231F20"/>
                <w:spacing w:val="4"/>
                <w:sz w:val="21"/>
              </w:rPr>
              <w:t xml:space="preserve"> </w:t>
            </w:r>
            <w:r w:rsidRPr="005F2DD5">
              <w:rPr>
                <w:color w:val="231F20"/>
                <w:sz w:val="21"/>
              </w:rPr>
              <w:t>the</w:t>
            </w:r>
            <w:r w:rsidRPr="005F2DD5">
              <w:rPr>
                <w:color w:val="231F20"/>
                <w:spacing w:val="7"/>
                <w:sz w:val="21"/>
              </w:rPr>
              <w:t xml:space="preserve"> </w:t>
            </w:r>
            <w:r w:rsidRPr="005F2DD5">
              <w:rPr>
                <w:color w:val="231F20"/>
                <w:sz w:val="21"/>
              </w:rPr>
              <w:t>Attorney</w:t>
            </w:r>
            <w:r w:rsidRPr="005F2DD5">
              <w:rPr>
                <w:color w:val="231F20"/>
                <w:spacing w:val="7"/>
                <w:sz w:val="21"/>
              </w:rPr>
              <w:t xml:space="preserve"> </w:t>
            </w:r>
            <w:r w:rsidRPr="005F2DD5">
              <w:rPr>
                <w:color w:val="231F20"/>
                <w:sz w:val="21"/>
              </w:rPr>
              <w:t>appear</w:t>
            </w:r>
            <w:r w:rsidRPr="005F2DD5">
              <w:rPr>
                <w:color w:val="231F20"/>
                <w:spacing w:val="4"/>
                <w:sz w:val="21"/>
              </w:rPr>
              <w:t xml:space="preserve"> </w:t>
            </w:r>
            <w:proofErr w:type="gramStart"/>
            <w:r w:rsidRPr="005F2DD5">
              <w:rPr>
                <w:color w:val="231F20"/>
                <w:sz w:val="21"/>
              </w:rPr>
              <w:t>for</w:t>
            </w:r>
            <w:proofErr w:type="gramEnd"/>
            <w:r w:rsidRPr="005F2DD5">
              <w:rPr>
                <w:color w:val="231F20"/>
                <w:spacing w:val="5"/>
                <w:sz w:val="21"/>
              </w:rPr>
              <w:t xml:space="preserve"> </w:t>
            </w:r>
            <w:r w:rsidRPr="005F2DD5">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8B0F67" w:rsidRPr="005F2DD5" w:rsidRDefault="008B0F67" w:rsidP="008B0F67">
            <w:pPr>
              <w:pStyle w:val="TableParagraph"/>
              <w:spacing w:before="6" w:line="240" w:lineRule="exact"/>
              <w:ind w:left="745"/>
              <w:rPr>
                <w:sz w:val="21"/>
              </w:rPr>
            </w:pPr>
            <w:r w:rsidRPr="00A80033">
              <w:rPr>
                <w:color w:val="231F20"/>
                <w:sz w:val="21"/>
                <w:highlight w:val="yellow"/>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5F2DD5">
              <w:rPr>
                <w:color w:val="231F20"/>
                <w:spacing w:val="-5"/>
                <w:sz w:val="21"/>
              </w:rPr>
              <w:t>N/A</w:t>
            </w:r>
          </w:p>
        </w:tc>
      </w:tr>
      <w:tr w:rsidR="008B0F67" w:rsidRPr="005F2DD5"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8B0F67" w:rsidRPr="005F2DD5" w:rsidRDefault="008B0F67" w:rsidP="008B0F67">
            <w:pPr>
              <w:pStyle w:val="TableParagraph"/>
              <w:spacing w:line="246" w:lineRule="exact"/>
              <w:rPr>
                <w:sz w:val="21"/>
              </w:rPr>
            </w:pPr>
            <w:r w:rsidRPr="005F2DD5">
              <w:rPr>
                <w:color w:val="231F20"/>
                <w:sz w:val="21"/>
              </w:rPr>
              <w:t>Did</w:t>
            </w:r>
            <w:r w:rsidRPr="005F2DD5">
              <w:rPr>
                <w:color w:val="231F20"/>
                <w:spacing w:val="4"/>
                <w:sz w:val="21"/>
              </w:rPr>
              <w:t xml:space="preserve"> </w:t>
            </w:r>
            <w:r w:rsidRPr="005F2DD5">
              <w:rPr>
                <w:color w:val="231F20"/>
                <w:sz w:val="21"/>
              </w:rPr>
              <w:t>the</w:t>
            </w:r>
            <w:r w:rsidRPr="005F2DD5">
              <w:rPr>
                <w:color w:val="231F20"/>
                <w:spacing w:val="6"/>
                <w:sz w:val="21"/>
              </w:rPr>
              <w:t xml:space="preserve"> </w:t>
            </w:r>
            <w:r w:rsidRPr="005F2DD5">
              <w:rPr>
                <w:color w:val="231F20"/>
                <w:sz w:val="21"/>
              </w:rPr>
              <w:t>Attorney</w:t>
            </w:r>
            <w:r w:rsidRPr="005F2DD5">
              <w:rPr>
                <w:color w:val="231F20"/>
                <w:spacing w:val="7"/>
                <w:sz w:val="21"/>
              </w:rPr>
              <w:t xml:space="preserve"> </w:t>
            </w:r>
            <w:r w:rsidRPr="005F2DD5">
              <w:rPr>
                <w:color w:val="231F20"/>
                <w:sz w:val="21"/>
              </w:rPr>
              <w:t>have</w:t>
            </w:r>
            <w:r w:rsidRPr="005F2DD5">
              <w:rPr>
                <w:color w:val="231F20"/>
                <w:spacing w:val="6"/>
                <w:sz w:val="21"/>
              </w:rPr>
              <w:t xml:space="preserve"> </w:t>
            </w:r>
            <w:r w:rsidRPr="005F2DD5">
              <w:rPr>
                <w:color w:val="231F20"/>
                <w:sz w:val="21"/>
              </w:rPr>
              <w:t>the</w:t>
            </w:r>
            <w:r w:rsidRPr="005F2DD5">
              <w:rPr>
                <w:color w:val="231F20"/>
                <w:spacing w:val="7"/>
                <w:sz w:val="21"/>
              </w:rPr>
              <w:t xml:space="preserve"> </w:t>
            </w:r>
            <w:r w:rsidRPr="005F2DD5">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8B0F67" w:rsidRPr="005F2DD5" w:rsidRDefault="008B0F67" w:rsidP="008B0F67">
            <w:pPr>
              <w:pStyle w:val="TableParagraph"/>
              <w:spacing w:before="6" w:line="240" w:lineRule="exact"/>
              <w:ind w:left="745"/>
              <w:rPr>
                <w:sz w:val="21"/>
              </w:rPr>
            </w:pPr>
            <w:r w:rsidRPr="008318E9">
              <w:rPr>
                <w:color w:val="231F20"/>
                <w:sz w:val="21"/>
                <w:highlight w:val="yellow"/>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5F2DD5">
              <w:rPr>
                <w:color w:val="231F20"/>
                <w:spacing w:val="-5"/>
                <w:sz w:val="21"/>
              </w:rPr>
              <w:t>N/A</w:t>
            </w:r>
          </w:p>
        </w:tc>
      </w:tr>
      <w:tr w:rsidR="008B0F67" w:rsidRPr="005F2DD5"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8B0F67" w:rsidRPr="005F2DD5" w:rsidRDefault="008B0F67" w:rsidP="008B0F67">
            <w:pPr>
              <w:pStyle w:val="TableParagraph"/>
              <w:spacing w:line="255" w:lineRule="exact"/>
              <w:rPr>
                <w:sz w:val="21"/>
              </w:rPr>
            </w:pPr>
            <w:r w:rsidRPr="005F2DD5">
              <w:rPr>
                <w:color w:val="231F20"/>
                <w:sz w:val="21"/>
              </w:rPr>
              <w:t>Did</w:t>
            </w:r>
            <w:r w:rsidRPr="005F2DD5">
              <w:rPr>
                <w:color w:val="231F20"/>
                <w:spacing w:val="5"/>
                <w:sz w:val="21"/>
              </w:rPr>
              <w:t xml:space="preserve"> </w:t>
            </w:r>
            <w:r w:rsidRPr="005F2DD5">
              <w:rPr>
                <w:color w:val="231F20"/>
                <w:sz w:val="21"/>
              </w:rPr>
              <w:t>the</w:t>
            </w:r>
            <w:r w:rsidRPr="005F2DD5">
              <w:rPr>
                <w:color w:val="231F20"/>
                <w:spacing w:val="9"/>
                <w:sz w:val="21"/>
              </w:rPr>
              <w:t xml:space="preserve"> </w:t>
            </w:r>
            <w:r w:rsidRPr="005F2DD5">
              <w:rPr>
                <w:color w:val="231F20"/>
                <w:sz w:val="21"/>
              </w:rPr>
              <w:t>Attorney</w:t>
            </w:r>
            <w:r w:rsidRPr="005F2DD5">
              <w:rPr>
                <w:color w:val="231F20"/>
                <w:spacing w:val="8"/>
                <w:sz w:val="21"/>
              </w:rPr>
              <w:t xml:space="preserve"> </w:t>
            </w:r>
            <w:r w:rsidRPr="005F2DD5">
              <w:rPr>
                <w:color w:val="231F20"/>
                <w:sz w:val="21"/>
              </w:rPr>
              <w:t>appear</w:t>
            </w:r>
            <w:r w:rsidRPr="005F2DD5">
              <w:rPr>
                <w:color w:val="231F20"/>
                <w:spacing w:val="6"/>
                <w:sz w:val="21"/>
              </w:rPr>
              <w:t xml:space="preserve"> </w:t>
            </w:r>
            <w:r w:rsidRPr="005F2DD5">
              <w:rPr>
                <w:color w:val="231F20"/>
                <w:sz w:val="21"/>
              </w:rPr>
              <w:t>to</w:t>
            </w:r>
            <w:r w:rsidRPr="005F2DD5">
              <w:rPr>
                <w:color w:val="231F20"/>
                <w:spacing w:val="6"/>
                <w:sz w:val="21"/>
              </w:rPr>
              <w:t xml:space="preserve"> </w:t>
            </w:r>
            <w:r w:rsidRPr="005F2DD5">
              <w:rPr>
                <w:color w:val="231F20"/>
                <w:sz w:val="21"/>
              </w:rPr>
              <w:t>have</w:t>
            </w:r>
            <w:r w:rsidRPr="005F2DD5">
              <w:rPr>
                <w:color w:val="231F20"/>
                <w:spacing w:val="8"/>
                <w:sz w:val="21"/>
              </w:rPr>
              <w:t xml:space="preserve"> </w:t>
            </w:r>
            <w:r w:rsidRPr="005F2DD5">
              <w:rPr>
                <w:color w:val="231F20"/>
                <w:sz w:val="21"/>
              </w:rPr>
              <w:t>had</w:t>
            </w:r>
            <w:r w:rsidRPr="005F2DD5">
              <w:rPr>
                <w:color w:val="231F20"/>
                <w:spacing w:val="6"/>
                <w:sz w:val="21"/>
              </w:rPr>
              <w:t xml:space="preserve"> </w:t>
            </w:r>
            <w:r w:rsidRPr="005F2DD5">
              <w:rPr>
                <w:color w:val="231F20"/>
                <w:sz w:val="21"/>
              </w:rPr>
              <w:t>a</w:t>
            </w:r>
            <w:r w:rsidRPr="005F2DD5">
              <w:rPr>
                <w:color w:val="231F20"/>
                <w:spacing w:val="5"/>
                <w:sz w:val="21"/>
              </w:rPr>
              <w:t xml:space="preserve"> </w:t>
            </w:r>
            <w:r w:rsidRPr="005F2DD5">
              <w:rPr>
                <w:color w:val="231F20"/>
                <w:sz w:val="21"/>
              </w:rPr>
              <w:t>substantive,</w:t>
            </w:r>
            <w:r w:rsidRPr="005F2DD5">
              <w:rPr>
                <w:color w:val="231F20"/>
                <w:spacing w:val="6"/>
                <w:sz w:val="21"/>
              </w:rPr>
              <w:t xml:space="preserve"> </w:t>
            </w:r>
            <w:r w:rsidRPr="005F2DD5">
              <w:rPr>
                <w:color w:val="231F20"/>
                <w:sz w:val="21"/>
              </w:rPr>
              <w:t>confidential</w:t>
            </w:r>
            <w:r w:rsidRPr="005F2DD5">
              <w:rPr>
                <w:color w:val="231F20"/>
                <w:spacing w:val="9"/>
                <w:sz w:val="21"/>
              </w:rPr>
              <w:t xml:space="preserve"> </w:t>
            </w:r>
            <w:r w:rsidRPr="005F2DD5">
              <w:rPr>
                <w:color w:val="231F20"/>
                <w:sz w:val="21"/>
              </w:rPr>
              <w:t>meeting</w:t>
            </w:r>
            <w:r w:rsidRPr="005F2DD5">
              <w:rPr>
                <w:color w:val="231F20"/>
                <w:spacing w:val="5"/>
                <w:sz w:val="21"/>
              </w:rPr>
              <w:t xml:space="preserve"> </w:t>
            </w:r>
            <w:r w:rsidRPr="005F2DD5">
              <w:rPr>
                <w:color w:val="231F20"/>
                <w:spacing w:val="-4"/>
                <w:sz w:val="21"/>
              </w:rPr>
              <w:t>with</w:t>
            </w:r>
          </w:p>
          <w:p w14:paraId="75C2FE21" w14:textId="77777777" w:rsidR="008B0F67" w:rsidRPr="005F2DD5" w:rsidRDefault="008B0F67" w:rsidP="008B0F67">
            <w:pPr>
              <w:pStyle w:val="TableParagraph"/>
              <w:spacing w:before="29" w:line="245" w:lineRule="exact"/>
              <w:rPr>
                <w:sz w:val="21"/>
              </w:rPr>
            </w:pPr>
            <w:r w:rsidRPr="005F2DD5">
              <w:rPr>
                <w:color w:val="231F20"/>
                <w:sz w:val="21"/>
              </w:rPr>
              <w:t>each</w:t>
            </w:r>
            <w:r w:rsidRPr="005F2DD5">
              <w:rPr>
                <w:color w:val="231F20"/>
                <w:spacing w:val="5"/>
                <w:sz w:val="21"/>
              </w:rPr>
              <w:t xml:space="preserve"> </w:t>
            </w:r>
            <w:r w:rsidRPr="005F2DD5">
              <w:rPr>
                <w:color w:val="231F20"/>
                <w:sz w:val="21"/>
              </w:rPr>
              <w:t>client</w:t>
            </w:r>
            <w:r w:rsidRPr="005F2DD5">
              <w:rPr>
                <w:color w:val="231F20"/>
                <w:spacing w:val="5"/>
                <w:sz w:val="21"/>
              </w:rPr>
              <w:t xml:space="preserve"> </w:t>
            </w:r>
            <w:r w:rsidRPr="005F2DD5">
              <w:rPr>
                <w:color w:val="231F20"/>
                <w:sz w:val="21"/>
              </w:rPr>
              <w:t>before</w:t>
            </w:r>
            <w:r w:rsidRPr="005F2DD5">
              <w:rPr>
                <w:color w:val="231F20"/>
                <w:spacing w:val="5"/>
                <w:sz w:val="21"/>
              </w:rPr>
              <w:t xml:space="preserve"> </w:t>
            </w:r>
            <w:r w:rsidRPr="005F2DD5">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8B0F67" w:rsidRPr="005F2DD5" w:rsidRDefault="008B0F67" w:rsidP="008B0F67">
            <w:pPr>
              <w:pStyle w:val="TableParagraph"/>
              <w:spacing w:before="147"/>
              <w:ind w:left="745"/>
              <w:rPr>
                <w:sz w:val="21"/>
              </w:rPr>
            </w:pPr>
            <w:r w:rsidRPr="00FA7E02">
              <w:rPr>
                <w:color w:val="231F20"/>
                <w:sz w:val="21"/>
                <w:highlight w:val="yellow"/>
              </w:rPr>
              <w:t>Yes</w:t>
            </w:r>
            <w:r w:rsidRPr="00FA7E02">
              <w:rPr>
                <w:color w:val="231F20"/>
                <w:spacing w:val="50"/>
                <w:sz w:val="21"/>
                <w:highlight w:val="yellow"/>
              </w:rPr>
              <w:t xml:space="preserve"> </w:t>
            </w:r>
            <w:r w:rsidRPr="00FA7E02">
              <w:rPr>
                <w:color w:val="231F20"/>
                <w:sz w:val="21"/>
                <w:highlight w:val="yellow"/>
              </w:rPr>
              <w:t>/</w:t>
            </w:r>
            <w:r w:rsidRPr="00FA7E02">
              <w:rPr>
                <w:color w:val="231F20"/>
                <w:spacing w:val="51"/>
                <w:sz w:val="21"/>
                <w:highlight w:val="yellow"/>
              </w:rPr>
              <w:t xml:space="preserve"> </w:t>
            </w:r>
            <w:r w:rsidRPr="00FA7E02">
              <w:rPr>
                <w:color w:val="231F20"/>
                <w:sz w:val="21"/>
                <w:highlight w:val="yellow"/>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5F2DD5">
              <w:rPr>
                <w:color w:val="231F20"/>
                <w:spacing w:val="-5"/>
                <w:sz w:val="21"/>
              </w:rPr>
              <w:t>N/A</w:t>
            </w:r>
          </w:p>
        </w:tc>
      </w:tr>
      <w:tr w:rsidR="008B0F67" w:rsidRPr="005F2DD5"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8B0F67" w:rsidRPr="005F2DD5" w:rsidRDefault="008B0F67" w:rsidP="008B0F67">
            <w:pPr>
              <w:pStyle w:val="TableParagraph"/>
              <w:spacing w:line="246" w:lineRule="exact"/>
              <w:rPr>
                <w:sz w:val="21"/>
              </w:rPr>
            </w:pPr>
            <w:r w:rsidRPr="005F2DD5">
              <w:rPr>
                <w:color w:val="231F20"/>
                <w:sz w:val="21"/>
              </w:rPr>
              <w:t>Did</w:t>
            </w:r>
            <w:r w:rsidRPr="005F2DD5">
              <w:rPr>
                <w:color w:val="231F20"/>
                <w:spacing w:val="5"/>
                <w:sz w:val="21"/>
              </w:rPr>
              <w:t xml:space="preserve"> </w:t>
            </w:r>
            <w:r w:rsidRPr="005F2DD5">
              <w:rPr>
                <w:color w:val="231F20"/>
                <w:sz w:val="21"/>
              </w:rPr>
              <w:t>the</w:t>
            </w:r>
            <w:r w:rsidRPr="005F2DD5">
              <w:rPr>
                <w:color w:val="231F20"/>
                <w:spacing w:val="8"/>
                <w:sz w:val="21"/>
              </w:rPr>
              <w:t xml:space="preserve"> </w:t>
            </w:r>
            <w:r w:rsidRPr="005F2DD5">
              <w:rPr>
                <w:color w:val="231F20"/>
                <w:sz w:val="21"/>
              </w:rPr>
              <w:t>Attorney</w:t>
            </w:r>
            <w:r w:rsidRPr="005F2DD5">
              <w:rPr>
                <w:color w:val="231F20"/>
                <w:spacing w:val="8"/>
                <w:sz w:val="21"/>
              </w:rPr>
              <w:t xml:space="preserve"> </w:t>
            </w:r>
            <w:r w:rsidRPr="005F2DD5">
              <w:rPr>
                <w:color w:val="231F20"/>
                <w:sz w:val="21"/>
              </w:rPr>
              <w:t>appear</w:t>
            </w:r>
            <w:r w:rsidRPr="005F2DD5">
              <w:rPr>
                <w:color w:val="231F20"/>
                <w:spacing w:val="6"/>
                <w:sz w:val="21"/>
              </w:rPr>
              <w:t xml:space="preserve"> </w:t>
            </w:r>
            <w:r w:rsidRPr="005F2DD5">
              <w:rPr>
                <w:color w:val="231F20"/>
                <w:sz w:val="21"/>
              </w:rPr>
              <w:t>prepared</w:t>
            </w:r>
            <w:r w:rsidRPr="005F2DD5">
              <w:rPr>
                <w:color w:val="231F20"/>
                <w:spacing w:val="5"/>
                <w:sz w:val="21"/>
              </w:rPr>
              <w:t xml:space="preserve"> </w:t>
            </w:r>
            <w:r w:rsidRPr="005F2DD5">
              <w:rPr>
                <w:color w:val="231F20"/>
                <w:sz w:val="21"/>
              </w:rPr>
              <w:t>to</w:t>
            </w:r>
            <w:r w:rsidRPr="005F2DD5">
              <w:rPr>
                <w:color w:val="231F20"/>
                <w:spacing w:val="6"/>
                <w:sz w:val="21"/>
              </w:rPr>
              <w:t xml:space="preserve"> </w:t>
            </w:r>
            <w:r w:rsidRPr="005F2DD5">
              <w:rPr>
                <w:color w:val="231F20"/>
                <w:sz w:val="21"/>
              </w:rPr>
              <w:t>handle</w:t>
            </w:r>
            <w:r w:rsidRPr="005F2DD5">
              <w:rPr>
                <w:color w:val="231F20"/>
                <w:spacing w:val="8"/>
                <w:sz w:val="21"/>
              </w:rPr>
              <w:t xml:space="preserve"> </w:t>
            </w:r>
            <w:r w:rsidRPr="005F2DD5">
              <w:rPr>
                <w:color w:val="231F20"/>
                <w:sz w:val="21"/>
              </w:rPr>
              <w:t>their</w:t>
            </w:r>
            <w:r w:rsidRPr="005F2DD5">
              <w:rPr>
                <w:color w:val="231F20"/>
                <w:spacing w:val="6"/>
                <w:sz w:val="21"/>
              </w:rPr>
              <w:t xml:space="preserve"> </w:t>
            </w:r>
            <w:r w:rsidRPr="005F2DD5">
              <w:rPr>
                <w:color w:val="231F20"/>
                <w:sz w:val="21"/>
              </w:rPr>
              <w:t>clients'</w:t>
            </w:r>
            <w:r w:rsidRPr="005F2DD5">
              <w:rPr>
                <w:color w:val="231F20"/>
                <w:spacing w:val="5"/>
                <w:sz w:val="21"/>
              </w:rPr>
              <w:t xml:space="preserve"> </w:t>
            </w:r>
            <w:r w:rsidRPr="005F2DD5">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8B0F67" w:rsidRPr="005F2DD5" w:rsidRDefault="008B0F67" w:rsidP="008B0F67">
            <w:pPr>
              <w:pStyle w:val="TableParagraph"/>
              <w:spacing w:before="6" w:line="240" w:lineRule="exact"/>
              <w:ind w:left="745"/>
              <w:rPr>
                <w:sz w:val="21"/>
              </w:rPr>
            </w:pPr>
            <w:r w:rsidRPr="00FA7E02">
              <w:rPr>
                <w:color w:val="231F20"/>
                <w:sz w:val="21"/>
                <w:highlight w:val="yellow"/>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5F2DD5">
              <w:rPr>
                <w:color w:val="231F20"/>
                <w:spacing w:val="-5"/>
                <w:sz w:val="21"/>
              </w:rPr>
              <w:t>N/A</w:t>
            </w:r>
          </w:p>
        </w:tc>
      </w:tr>
      <w:tr w:rsidR="008B0F67" w:rsidRPr="005F2DD5" w14:paraId="1CB9DF93" w14:textId="77777777">
        <w:trPr>
          <w:trHeight w:val="834"/>
        </w:trPr>
        <w:tc>
          <w:tcPr>
            <w:tcW w:w="10109" w:type="dxa"/>
            <w:gridSpan w:val="4"/>
            <w:tcBorders>
              <w:top w:val="single" w:sz="8" w:space="0" w:color="231F20"/>
              <w:bottom w:val="single" w:sz="8" w:space="0" w:color="231F20"/>
            </w:tcBorders>
          </w:tcPr>
          <w:p w14:paraId="139C1A97" w14:textId="77777777" w:rsidR="008B0F67" w:rsidRPr="005F2DD5" w:rsidRDefault="008B0F67" w:rsidP="008B0F67">
            <w:pPr>
              <w:pStyle w:val="TableParagraph"/>
              <w:spacing w:before="5"/>
              <w:ind w:left="274"/>
              <w:rPr>
                <w:b/>
                <w:bCs/>
                <w:color w:val="231F20"/>
                <w:spacing w:val="-2"/>
                <w:sz w:val="21"/>
              </w:rPr>
            </w:pPr>
            <w:r w:rsidRPr="005F2DD5">
              <w:rPr>
                <w:b/>
                <w:bCs/>
                <w:color w:val="231F20"/>
                <w:sz w:val="21"/>
              </w:rPr>
              <w:t>How</w:t>
            </w:r>
            <w:r w:rsidRPr="005F2DD5">
              <w:rPr>
                <w:b/>
                <w:bCs/>
                <w:color w:val="231F20"/>
                <w:spacing w:val="5"/>
                <w:sz w:val="21"/>
              </w:rPr>
              <w:t xml:space="preserve"> </w:t>
            </w:r>
            <w:r w:rsidRPr="005F2DD5">
              <w:rPr>
                <w:b/>
                <w:bCs/>
                <w:color w:val="231F20"/>
                <w:sz w:val="21"/>
              </w:rPr>
              <w:t>prepared</w:t>
            </w:r>
            <w:r w:rsidRPr="005F2DD5">
              <w:rPr>
                <w:b/>
                <w:bCs/>
                <w:color w:val="231F20"/>
                <w:spacing w:val="6"/>
                <w:sz w:val="21"/>
              </w:rPr>
              <w:t xml:space="preserve"> </w:t>
            </w:r>
            <w:r w:rsidRPr="005F2DD5">
              <w:rPr>
                <w:b/>
                <w:bCs/>
                <w:color w:val="231F20"/>
                <w:sz w:val="21"/>
              </w:rPr>
              <w:t>did</w:t>
            </w:r>
            <w:r w:rsidRPr="005F2DD5">
              <w:rPr>
                <w:b/>
                <w:bCs/>
                <w:color w:val="231F20"/>
                <w:spacing w:val="5"/>
                <w:sz w:val="21"/>
              </w:rPr>
              <w:t xml:space="preserve"> </w:t>
            </w:r>
            <w:r w:rsidRPr="005F2DD5">
              <w:rPr>
                <w:b/>
                <w:bCs/>
                <w:color w:val="231F20"/>
                <w:sz w:val="21"/>
              </w:rPr>
              <w:t>the</w:t>
            </w:r>
            <w:r w:rsidRPr="005F2DD5">
              <w:rPr>
                <w:b/>
                <w:bCs/>
                <w:color w:val="231F20"/>
                <w:spacing w:val="8"/>
                <w:sz w:val="21"/>
              </w:rPr>
              <w:t xml:space="preserve"> </w:t>
            </w:r>
            <w:r w:rsidRPr="005F2DD5">
              <w:rPr>
                <w:b/>
                <w:bCs/>
                <w:color w:val="231F20"/>
                <w:sz w:val="21"/>
              </w:rPr>
              <w:t>Attorney</w:t>
            </w:r>
            <w:r w:rsidRPr="005F2DD5">
              <w:rPr>
                <w:b/>
                <w:bCs/>
                <w:color w:val="231F20"/>
                <w:spacing w:val="8"/>
                <w:sz w:val="21"/>
              </w:rPr>
              <w:t xml:space="preserve"> </w:t>
            </w:r>
            <w:r w:rsidRPr="005F2DD5">
              <w:rPr>
                <w:b/>
                <w:bCs/>
                <w:color w:val="231F20"/>
                <w:spacing w:val="-2"/>
                <w:sz w:val="21"/>
              </w:rPr>
              <w:t>appear?</w:t>
            </w:r>
          </w:p>
          <w:p w14:paraId="6FD014C6" w14:textId="3BFF896A" w:rsidR="008B0F67" w:rsidRPr="005F2DD5" w:rsidRDefault="00A80033" w:rsidP="005F2DD5">
            <w:pPr>
              <w:pStyle w:val="TableParagraph"/>
              <w:spacing w:before="5"/>
              <w:rPr>
                <w:sz w:val="21"/>
              </w:rPr>
            </w:pPr>
            <w:r>
              <w:rPr>
                <w:sz w:val="21"/>
              </w:rPr>
              <w:t>Nestor</w:t>
            </w:r>
            <w:r w:rsidR="005F2DD5">
              <w:rPr>
                <w:sz w:val="21"/>
              </w:rPr>
              <w:t xml:space="preserve"> </w:t>
            </w:r>
            <w:r w:rsidR="008B0F67" w:rsidRPr="005F2DD5">
              <w:rPr>
                <w:sz w:val="21"/>
              </w:rPr>
              <w:t xml:space="preserve">appeared to be prepared for his </w:t>
            </w:r>
            <w:proofErr w:type="gramStart"/>
            <w:r w:rsidR="008B0F67" w:rsidRPr="005F2DD5">
              <w:rPr>
                <w:sz w:val="21"/>
              </w:rPr>
              <w:t>cases</w:t>
            </w:r>
            <w:proofErr w:type="gramEnd"/>
            <w:r w:rsidR="008B0F67" w:rsidRPr="005F2DD5">
              <w:rPr>
                <w:sz w:val="21"/>
              </w:rPr>
              <w:t xml:space="preserve"> today.</w:t>
            </w:r>
            <w:r w:rsidR="00807E2E" w:rsidRPr="005F2DD5">
              <w:rPr>
                <w:sz w:val="21"/>
              </w:rPr>
              <w:t xml:space="preserve"> </w:t>
            </w:r>
          </w:p>
        </w:tc>
      </w:tr>
      <w:tr w:rsidR="008B0F67" w:rsidRPr="005F2DD5" w14:paraId="4AB58779" w14:textId="77777777">
        <w:trPr>
          <w:trHeight w:val="834"/>
        </w:trPr>
        <w:tc>
          <w:tcPr>
            <w:tcW w:w="10109" w:type="dxa"/>
            <w:gridSpan w:val="4"/>
            <w:tcBorders>
              <w:top w:val="single" w:sz="8" w:space="0" w:color="231F20"/>
              <w:bottom w:val="single" w:sz="8" w:space="0" w:color="231F20"/>
            </w:tcBorders>
          </w:tcPr>
          <w:p w14:paraId="16C94BFD" w14:textId="77777777" w:rsidR="008B0F67" w:rsidRPr="005F2DD5" w:rsidRDefault="008B0F67" w:rsidP="008B0F67">
            <w:pPr>
              <w:pStyle w:val="TableParagraph"/>
              <w:spacing w:before="5"/>
              <w:ind w:left="274"/>
              <w:rPr>
                <w:b/>
                <w:bCs/>
                <w:color w:val="231F20"/>
                <w:spacing w:val="-2"/>
                <w:sz w:val="21"/>
              </w:rPr>
            </w:pPr>
            <w:r w:rsidRPr="005F2DD5">
              <w:rPr>
                <w:b/>
                <w:bCs/>
                <w:color w:val="231F20"/>
                <w:sz w:val="21"/>
              </w:rPr>
              <w:t>How</w:t>
            </w:r>
            <w:r w:rsidRPr="005F2DD5">
              <w:rPr>
                <w:b/>
                <w:bCs/>
                <w:color w:val="231F20"/>
                <w:spacing w:val="6"/>
                <w:sz w:val="21"/>
              </w:rPr>
              <w:t xml:space="preserve"> </w:t>
            </w:r>
            <w:r w:rsidRPr="005F2DD5">
              <w:rPr>
                <w:b/>
                <w:bCs/>
                <w:color w:val="231F20"/>
                <w:sz w:val="21"/>
              </w:rPr>
              <w:t>knowledgeable</w:t>
            </w:r>
            <w:r w:rsidRPr="005F2DD5">
              <w:rPr>
                <w:b/>
                <w:bCs/>
                <w:color w:val="231F20"/>
                <w:spacing w:val="8"/>
                <w:sz w:val="21"/>
              </w:rPr>
              <w:t xml:space="preserve"> </w:t>
            </w:r>
            <w:r w:rsidRPr="005F2DD5">
              <w:rPr>
                <w:b/>
                <w:bCs/>
                <w:color w:val="231F20"/>
                <w:sz w:val="21"/>
              </w:rPr>
              <w:t>was</w:t>
            </w:r>
            <w:r w:rsidRPr="005F2DD5">
              <w:rPr>
                <w:b/>
                <w:bCs/>
                <w:color w:val="231F20"/>
                <w:spacing w:val="6"/>
                <w:sz w:val="21"/>
              </w:rPr>
              <w:t xml:space="preserve"> </w:t>
            </w:r>
            <w:r w:rsidRPr="005F2DD5">
              <w:rPr>
                <w:b/>
                <w:bCs/>
                <w:color w:val="231F20"/>
                <w:sz w:val="21"/>
              </w:rPr>
              <w:t>the</w:t>
            </w:r>
            <w:r w:rsidRPr="005F2DD5">
              <w:rPr>
                <w:b/>
                <w:bCs/>
                <w:color w:val="231F20"/>
                <w:spacing w:val="9"/>
                <w:sz w:val="21"/>
              </w:rPr>
              <w:t xml:space="preserve"> </w:t>
            </w:r>
            <w:r w:rsidRPr="005F2DD5">
              <w:rPr>
                <w:b/>
                <w:bCs/>
                <w:color w:val="231F20"/>
                <w:sz w:val="21"/>
              </w:rPr>
              <w:t>Attorney</w:t>
            </w:r>
            <w:r w:rsidRPr="005F2DD5">
              <w:rPr>
                <w:b/>
                <w:bCs/>
                <w:color w:val="231F20"/>
                <w:spacing w:val="8"/>
                <w:sz w:val="21"/>
              </w:rPr>
              <w:t xml:space="preserve"> </w:t>
            </w:r>
            <w:r w:rsidRPr="005F2DD5">
              <w:rPr>
                <w:b/>
                <w:bCs/>
                <w:color w:val="231F20"/>
                <w:sz w:val="21"/>
              </w:rPr>
              <w:t>about</w:t>
            </w:r>
            <w:r w:rsidRPr="005F2DD5">
              <w:rPr>
                <w:b/>
                <w:bCs/>
                <w:color w:val="231F20"/>
                <w:spacing w:val="7"/>
                <w:sz w:val="21"/>
              </w:rPr>
              <w:t xml:space="preserve"> </w:t>
            </w:r>
            <w:r w:rsidRPr="005F2DD5">
              <w:rPr>
                <w:b/>
                <w:bCs/>
                <w:color w:val="231F20"/>
                <w:sz w:val="21"/>
              </w:rPr>
              <w:t>their</w:t>
            </w:r>
            <w:r w:rsidRPr="005F2DD5">
              <w:rPr>
                <w:b/>
                <w:bCs/>
                <w:color w:val="231F20"/>
                <w:spacing w:val="6"/>
                <w:sz w:val="21"/>
              </w:rPr>
              <w:t xml:space="preserve"> </w:t>
            </w:r>
            <w:r w:rsidRPr="005F2DD5">
              <w:rPr>
                <w:b/>
                <w:bCs/>
                <w:color w:val="231F20"/>
                <w:spacing w:val="-2"/>
                <w:sz w:val="21"/>
              </w:rPr>
              <w:t>cases?</w:t>
            </w:r>
          </w:p>
          <w:p w14:paraId="21C2D6C2" w14:textId="315CDA79" w:rsidR="008B0F67" w:rsidRPr="005F2DD5" w:rsidRDefault="00A80033" w:rsidP="008B0F67">
            <w:pPr>
              <w:pStyle w:val="TableParagraph"/>
              <w:spacing w:before="5"/>
              <w:rPr>
                <w:sz w:val="21"/>
              </w:rPr>
            </w:pPr>
            <w:r>
              <w:rPr>
                <w:sz w:val="21"/>
              </w:rPr>
              <w:t>Nestor</w:t>
            </w:r>
            <w:r w:rsidR="008B0F67" w:rsidRPr="005F2DD5">
              <w:rPr>
                <w:sz w:val="21"/>
              </w:rPr>
              <w:t xml:space="preserve"> appeared to be knowledgeable about all his cases today.</w:t>
            </w:r>
          </w:p>
        </w:tc>
      </w:tr>
      <w:tr w:rsidR="008B0F67" w:rsidRPr="005F2DD5" w14:paraId="76BDBC4F" w14:textId="77777777">
        <w:trPr>
          <w:trHeight w:val="834"/>
        </w:trPr>
        <w:tc>
          <w:tcPr>
            <w:tcW w:w="10109" w:type="dxa"/>
            <w:gridSpan w:val="4"/>
            <w:tcBorders>
              <w:top w:val="single" w:sz="8" w:space="0" w:color="231F20"/>
              <w:bottom w:val="single" w:sz="8" w:space="0" w:color="231F20"/>
            </w:tcBorders>
          </w:tcPr>
          <w:p w14:paraId="656CA812" w14:textId="77777777" w:rsidR="008B0F67" w:rsidRPr="005F2DD5" w:rsidRDefault="008B0F67" w:rsidP="008B0F67">
            <w:pPr>
              <w:pStyle w:val="TableParagraph"/>
              <w:spacing w:before="5"/>
              <w:ind w:left="274"/>
              <w:rPr>
                <w:b/>
                <w:bCs/>
                <w:color w:val="231F20"/>
                <w:spacing w:val="-4"/>
                <w:sz w:val="21"/>
              </w:rPr>
            </w:pPr>
            <w:r w:rsidRPr="005F2DD5">
              <w:rPr>
                <w:b/>
                <w:bCs/>
                <w:color w:val="231F20"/>
                <w:sz w:val="21"/>
              </w:rPr>
              <w:t>The</w:t>
            </w:r>
            <w:r w:rsidRPr="005F2DD5">
              <w:rPr>
                <w:b/>
                <w:bCs/>
                <w:color w:val="231F20"/>
                <w:spacing w:val="9"/>
                <w:sz w:val="21"/>
              </w:rPr>
              <w:t xml:space="preserve"> </w:t>
            </w:r>
            <w:r w:rsidRPr="005F2DD5">
              <w:rPr>
                <w:b/>
                <w:bCs/>
                <w:color w:val="231F20"/>
                <w:sz w:val="21"/>
              </w:rPr>
              <w:t>Attorney's</w:t>
            </w:r>
            <w:r w:rsidRPr="005F2DD5">
              <w:rPr>
                <w:b/>
                <w:bCs/>
                <w:color w:val="231F20"/>
                <w:spacing w:val="8"/>
                <w:sz w:val="21"/>
              </w:rPr>
              <w:t xml:space="preserve"> </w:t>
            </w:r>
            <w:r w:rsidRPr="005F2DD5">
              <w:rPr>
                <w:b/>
                <w:bCs/>
                <w:color w:val="231F20"/>
                <w:sz w:val="21"/>
              </w:rPr>
              <w:t>courtroom</w:t>
            </w:r>
            <w:r w:rsidRPr="005F2DD5">
              <w:rPr>
                <w:b/>
                <w:bCs/>
                <w:color w:val="231F20"/>
                <w:spacing w:val="8"/>
                <w:sz w:val="21"/>
              </w:rPr>
              <w:t xml:space="preserve"> </w:t>
            </w:r>
            <w:r w:rsidRPr="005F2DD5">
              <w:rPr>
                <w:b/>
                <w:bCs/>
                <w:color w:val="231F20"/>
                <w:sz w:val="21"/>
              </w:rPr>
              <w:t>advocacy</w:t>
            </w:r>
            <w:r w:rsidRPr="005F2DD5">
              <w:rPr>
                <w:b/>
                <w:bCs/>
                <w:color w:val="231F20"/>
                <w:spacing w:val="10"/>
                <w:sz w:val="21"/>
              </w:rPr>
              <w:t xml:space="preserve"> </w:t>
            </w:r>
            <w:r w:rsidRPr="005F2DD5">
              <w:rPr>
                <w:b/>
                <w:bCs/>
                <w:color w:val="231F20"/>
                <w:sz w:val="21"/>
              </w:rPr>
              <w:t>skills</w:t>
            </w:r>
            <w:r w:rsidRPr="005F2DD5">
              <w:rPr>
                <w:b/>
                <w:bCs/>
                <w:color w:val="231F20"/>
                <w:spacing w:val="8"/>
                <w:sz w:val="21"/>
              </w:rPr>
              <w:t xml:space="preserve"> </w:t>
            </w:r>
            <w:r w:rsidRPr="005F2DD5">
              <w:rPr>
                <w:b/>
                <w:bCs/>
                <w:color w:val="231F20"/>
                <w:spacing w:val="-4"/>
                <w:sz w:val="21"/>
              </w:rPr>
              <w:t>were:</w:t>
            </w:r>
          </w:p>
          <w:p w14:paraId="2E7B9A12" w14:textId="027F48AF" w:rsidR="008B0F67" w:rsidRPr="005F2DD5" w:rsidRDefault="00A80033" w:rsidP="008B0F67">
            <w:pPr>
              <w:pStyle w:val="TableParagraph"/>
              <w:spacing w:before="5"/>
              <w:rPr>
                <w:sz w:val="21"/>
              </w:rPr>
            </w:pPr>
            <w:r>
              <w:rPr>
                <w:sz w:val="21"/>
              </w:rPr>
              <w:t>Nestor</w:t>
            </w:r>
            <w:r w:rsidR="005F2DD5">
              <w:rPr>
                <w:sz w:val="21"/>
              </w:rPr>
              <w:t>’s</w:t>
            </w:r>
            <w:r w:rsidR="00696976" w:rsidRPr="005F2DD5">
              <w:rPr>
                <w:sz w:val="21"/>
              </w:rPr>
              <w:t xml:space="preserve"> advocacy skills were good. </w:t>
            </w:r>
          </w:p>
          <w:p w14:paraId="311B133C" w14:textId="45413EAA" w:rsidR="004A5308" w:rsidRPr="005F2DD5" w:rsidRDefault="004A5308" w:rsidP="008B0F67">
            <w:pPr>
              <w:pStyle w:val="TableParagraph"/>
              <w:spacing w:before="5"/>
              <w:rPr>
                <w:sz w:val="21"/>
              </w:rPr>
            </w:pPr>
          </w:p>
        </w:tc>
      </w:tr>
      <w:tr w:rsidR="008B0F67" w:rsidRPr="005F2DD5" w14:paraId="36A3BF52" w14:textId="77777777">
        <w:trPr>
          <w:trHeight w:val="821"/>
        </w:trPr>
        <w:tc>
          <w:tcPr>
            <w:tcW w:w="10109" w:type="dxa"/>
            <w:gridSpan w:val="4"/>
            <w:tcBorders>
              <w:top w:val="single" w:sz="8" w:space="0" w:color="231F20"/>
            </w:tcBorders>
          </w:tcPr>
          <w:p w14:paraId="12330BDD" w14:textId="10A1DAD5" w:rsidR="008B0F67" w:rsidRPr="005F2DD5" w:rsidRDefault="008B0F67" w:rsidP="008B0F67">
            <w:pPr>
              <w:pStyle w:val="TableParagraph"/>
              <w:spacing w:before="6"/>
              <w:ind w:left="274"/>
              <w:rPr>
                <w:b/>
                <w:bCs/>
                <w:color w:val="231F20"/>
                <w:spacing w:val="-2"/>
                <w:sz w:val="21"/>
              </w:rPr>
            </w:pPr>
            <w:r w:rsidRPr="005F2DD5">
              <w:rPr>
                <w:b/>
                <w:bCs/>
                <w:color w:val="231F20"/>
                <w:sz w:val="21"/>
              </w:rPr>
              <w:t>How</w:t>
            </w:r>
            <w:r w:rsidRPr="005F2DD5">
              <w:rPr>
                <w:b/>
                <w:bCs/>
                <w:color w:val="231F20"/>
                <w:spacing w:val="7"/>
                <w:sz w:val="21"/>
              </w:rPr>
              <w:t xml:space="preserve"> </w:t>
            </w:r>
            <w:r w:rsidRPr="005F2DD5">
              <w:rPr>
                <w:b/>
                <w:bCs/>
                <w:color w:val="231F20"/>
                <w:sz w:val="21"/>
              </w:rPr>
              <w:t>was</w:t>
            </w:r>
            <w:r w:rsidRPr="005F2DD5">
              <w:rPr>
                <w:b/>
                <w:bCs/>
                <w:color w:val="231F20"/>
                <w:spacing w:val="7"/>
                <w:sz w:val="21"/>
              </w:rPr>
              <w:t xml:space="preserve"> </w:t>
            </w:r>
            <w:r w:rsidRPr="005F2DD5">
              <w:rPr>
                <w:b/>
                <w:bCs/>
                <w:color w:val="231F20"/>
                <w:sz w:val="21"/>
              </w:rPr>
              <w:t>the</w:t>
            </w:r>
            <w:r w:rsidRPr="005F2DD5">
              <w:rPr>
                <w:b/>
                <w:bCs/>
                <w:color w:val="231F20"/>
                <w:spacing w:val="9"/>
                <w:sz w:val="21"/>
              </w:rPr>
              <w:t xml:space="preserve"> </w:t>
            </w:r>
            <w:r w:rsidRPr="005F2DD5">
              <w:rPr>
                <w:b/>
                <w:bCs/>
                <w:color w:val="231F20"/>
                <w:sz w:val="21"/>
              </w:rPr>
              <w:t>Attorney/client</w:t>
            </w:r>
            <w:r w:rsidRPr="005F2DD5">
              <w:rPr>
                <w:b/>
                <w:bCs/>
                <w:color w:val="231F20"/>
                <w:spacing w:val="7"/>
                <w:sz w:val="21"/>
              </w:rPr>
              <w:t xml:space="preserve"> </w:t>
            </w:r>
            <w:r w:rsidRPr="005F2DD5">
              <w:rPr>
                <w:b/>
                <w:bCs/>
                <w:color w:val="231F20"/>
                <w:spacing w:val="-2"/>
                <w:sz w:val="21"/>
              </w:rPr>
              <w:t>communication?</w:t>
            </w:r>
          </w:p>
          <w:p w14:paraId="67EE28E5" w14:textId="06FA6845" w:rsidR="008B0F67" w:rsidRPr="005F2DD5" w:rsidRDefault="008B0F67" w:rsidP="008B0F67">
            <w:pPr>
              <w:pStyle w:val="TableParagraph"/>
              <w:spacing w:before="6"/>
              <w:rPr>
                <w:sz w:val="21"/>
              </w:rPr>
            </w:pPr>
            <w:r w:rsidRPr="005F2DD5">
              <w:rPr>
                <w:sz w:val="21"/>
              </w:rPr>
              <w:t>The attorney-</w:t>
            </w:r>
            <w:proofErr w:type="gramStart"/>
            <w:r w:rsidRPr="005F2DD5">
              <w:rPr>
                <w:sz w:val="21"/>
              </w:rPr>
              <w:t>client</w:t>
            </w:r>
            <w:proofErr w:type="gramEnd"/>
            <w:r w:rsidRPr="005F2DD5">
              <w:rPr>
                <w:sz w:val="21"/>
              </w:rPr>
              <w:t xml:space="preserve"> communication appeared to be good.</w:t>
            </w:r>
          </w:p>
        </w:tc>
      </w:tr>
      <w:tr w:rsidR="008B0F67" w:rsidRPr="005F2DD5" w14:paraId="779CDC39" w14:textId="77777777">
        <w:trPr>
          <w:trHeight w:val="253"/>
        </w:trPr>
        <w:tc>
          <w:tcPr>
            <w:tcW w:w="10109" w:type="dxa"/>
            <w:gridSpan w:val="4"/>
            <w:tcBorders>
              <w:bottom w:val="single" w:sz="8" w:space="0" w:color="231F20"/>
            </w:tcBorders>
            <w:shd w:val="clear" w:color="auto" w:fill="EDEDEE"/>
          </w:tcPr>
          <w:p w14:paraId="42EF765E" w14:textId="77777777" w:rsidR="008B0F67" w:rsidRPr="005F2DD5" w:rsidRDefault="008B0F67" w:rsidP="008B0F67">
            <w:pPr>
              <w:pStyle w:val="TableParagraph"/>
              <w:spacing w:line="233" w:lineRule="exact"/>
              <w:ind w:left="56" w:right="2"/>
              <w:jc w:val="center"/>
              <w:rPr>
                <w:b/>
                <w:sz w:val="21"/>
              </w:rPr>
            </w:pPr>
            <w:r w:rsidRPr="005F2DD5">
              <w:rPr>
                <w:b/>
                <w:color w:val="231F20"/>
                <w:sz w:val="21"/>
              </w:rPr>
              <w:t>Case</w:t>
            </w:r>
            <w:r w:rsidRPr="005F2DD5">
              <w:rPr>
                <w:b/>
                <w:color w:val="231F20"/>
                <w:spacing w:val="11"/>
                <w:sz w:val="21"/>
              </w:rPr>
              <w:t xml:space="preserve"> </w:t>
            </w:r>
            <w:r w:rsidRPr="005F2DD5">
              <w:rPr>
                <w:b/>
                <w:color w:val="231F20"/>
                <w:sz w:val="21"/>
              </w:rPr>
              <w:t>Stage-Specific</w:t>
            </w:r>
            <w:r w:rsidRPr="005F2DD5">
              <w:rPr>
                <w:b/>
                <w:color w:val="231F20"/>
                <w:spacing w:val="14"/>
                <w:sz w:val="21"/>
              </w:rPr>
              <w:t xml:space="preserve"> </w:t>
            </w:r>
            <w:r w:rsidRPr="005F2DD5">
              <w:rPr>
                <w:b/>
                <w:color w:val="231F20"/>
                <w:spacing w:val="-2"/>
                <w:sz w:val="21"/>
              </w:rPr>
              <w:t>Issues</w:t>
            </w:r>
          </w:p>
        </w:tc>
      </w:tr>
      <w:tr w:rsidR="008B0F67" w:rsidRPr="005F2DD5"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8B0F67" w:rsidRPr="005F2DD5" w:rsidRDefault="008B0F67" w:rsidP="008B0F67">
            <w:pPr>
              <w:pStyle w:val="TableParagraph"/>
              <w:spacing w:line="246" w:lineRule="exact"/>
              <w:rPr>
                <w:sz w:val="21"/>
              </w:rPr>
            </w:pPr>
            <w:r w:rsidRPr="005F2DD5">
              <w:rPr>
                <w:color w:val="231F20"/>
                <w:sz w:val="21"/>
              </w:rPr>
              <w:t>Did</w:t>
            </w:r>
            <w:r w:rsidRPr="005F2DD5">
              <w:rPr>
                <w:color w:val="231F20"/>
                <w:spacing w:val="6"/>
                <w:sz w:val="21"/>
              </w:rPr>
              <w:t xml:space="preserve"> </w:t>
            </w:r>
            <w:r w:rsidRPr="005F2DD5">
              <w:rPr>
                <w:color w:val="231F20"/>
                <w:sz w:val="21"/>
              </w:rPr>
              <w:t>the</w:t>
            </w:r>
            <w:r w:rsidRPr="005F2DD5">
              <w:rPr>
                <w:color w:val="231F20"/>
                <w:spacing w:val="7"/>
                <w:sz w:val="21"/>
              </w:rPr>
              <w:t xml:space="preserve"> </w:t>
            </w:r>
            <w:r w:rsidRPr="005F2DD5">
              <w:rPr>
                <w:color w:val="231F20"/>
                <w:sz w:val="21"/>
              </w:rPr>
              <w:t>Attorney</w:t>
            </w:r>
            <w:r w:rsidRPr="005F2DD5">
              <w:rPr>
                <w:color w:val="231F20"/>
                <w:spacing w:val="8"/>
                <w:sz w:val="21"/>
              </w:rPr>
              <w:t xml:space="preserve"> </w:t>
            </w:r>
            <w:r w:rsidRPr="005F2DD5">
              <w:rPr>
                <w:color w:val="231F20"/>
                <w:sz w:val="21"/>
              </w:rPr>
              <w:t>argue</w:t>
            </w:r>
            <w:r w:rsidRPr="005F2DD5">
              <w:rPr>
                <w:color w:val="231F20"/>
                <w:spacing w:val="7"/>
                <w:sz w:val="21"/>
              </w:rPr>
              <w:t xml:space="preserve"> </w:t>
            </w:r>
            <w:r w:rsidRPr="005F2DD5">
              <w:rPr>
                <w:color w:val="231F20"/>
                <w:sz w:val="21"/>
              </w:rPr>
              <w:t>for</w:t>
            </w:r>
            <w:r w:rsidRPr="005F2DD5">
              <w:rPr>
                <w:color w:val="231F20"/>
                <w:spacing w:val="6"/>
                <w:sz w:val="21"/>
              </w:rPr>
              <w:t xml:space="preserve"> </w:t>
            </w:r>
            <w:r w:rsidRPr="005F2DD5">
              <w:rPr>
                <w:color w:val="231F20"/>
                <w:sz w:val="21"/>
              </w:rPr>
              <w:t>pretrial</w:t>
            </w:r>
            <w:r w:rsidRPr="005F2DD5">
              <w:rPr>
                <w:color w:val="231F20"/>
                <w:spacing w:val="8"/>
                <w:sz w:val="21"/>
              </w:rPr>
              <w:t xml:space="preserve"> </w:t>
            </w:r>
            <w:r w:rsidRPr="005F2DD5">
              <w:rPr>
                <w:color w:val="231F20"/>
                <w:sz w:val="21"/>
              </w:rPr>
              <w:t>release/OR,</w:t>
            </w:r>
            <w:r w:rsidRPr="005F2DD5">
              <w:rPr>
                <w:color w:val="231F20"/>
                <w:spacing w:val="6"/>
                <w:sz w:val="21"/>
              </w:rPr>
              <w:t xml:space="preserve"> </w:t>
            </w:r>
            <w:r w:rsidRPr="005F2DD5">
              <w:rPr>
                <w:color w:val="231F20"/>
                <w:sz w:val="21"/>
              </w:rPr>
              <w:t>or</w:t>
            </w:r>
            <w:r w:rsidRPr="005F2DD5">
              <w:rPr>
                <w:color w:val="231F20"/>
                <w:spacing w:val="6"/>
                <w:sz w:val="21"/>
              </w:rPr>
              <w:t xml:space="preserve"> </w:t>
            </w:r>
            <w:r w:rsidRPr="005F2DD5">
              <w:rPr>
                <w:color w:val="231F20"/>
                <w:sz w:val="21"/>
              </w:rPr>
              <w:t>for</w:t>
            </w:r>
            <w:r w:rsidRPr="005F2DD5">
              <w:rPr>
                <w:color w:val="231F20"/>
                <w:spacing w:val="7"/>
                <w:sz w:val="21"/>
              </w:rPr>
              <w:t xml:space="preserve"> </w:t>
            </w:r>
            <w:r w:rsidRPr="005F2DD5">
              <w:rPr>
                <w:color w:val="231F20"/>
                <w:sz w:val="21"/>
              </w:rPr>
              <w:t>reasonable</w:t>
            </w:r>
            <w:r w:rsidRPr="005F2DD5">
              <w:rPr>
                <w:color w:val="231F20"/>
                <w:spacing w:val="7"/>
                <w:sz w:val="21"/>
              </w:rPr>
              <w:t xml:space="preserve"> </w:t>
            </w:r>
            <w:r w:rsidRPr="005F2DD5">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8B0F67" w:rsidRPr="005F2DD5" w:rsidRDefault="008B0F67" w:rsidP="008B0F67">
            <w:pPr>
              <w:pStyle w:val="TableParagraph"/>
              <w:spacing w:before="6" w:line="239" w:lineRule="exact"/>
              <w:ind w:left="745"/>
              <w:rPr>
                <w:sz w:val="21"/>
              </w:rPr>
            </w:pPr>
            <w:r w:rsidRPr="005F2DD5">
              <w:rPr>
                <w:color w:val="231F20"/>
                <w:sz w:val="21"/>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FA7E02">
              <w:rPr>
                <w:color w:val="231F20"/>
                <w:spacing w:val="-5"/>
                <w:sz w:val="21"/>
                <w:highlight w:val="yellow"/>
              </w:rPr>
              <w:t>N/A</w:t>
            </w:r>
          </w:p>
        </w:tc>
      </w:tr>
      <w:tr w:rsidR="008B0F67" w:rsidRPr="005F2DD5"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8B0F67" w:rsidRPr="005F2DD5" w:rsidRDefault="008B0F67" w:rsidP="008B0F67">
            <w:pPr>
              <w:pStyle w:val="TableParagraph"/>
              <w:spacing w:before="8"/>
              <w:rPr>
                <w:sz w:val="21"/>
              </w:rPr>
            </w:pPr>
            <w:r w:rsidRPr="005F2DD5">
              <w:rPr>
                <w:color w:val="231F20"/>
                <w:sz w:val="21"/>
              </w:rPr>
              <w:t>Did</w:t>
            </w:r>
            <w:r w:rsidRPr="005F2DD5">
              <w:rPr>
                <w:color w:val="231F20"/>
                <w:spacing w:val="4"/>
                <w:sz w:val="21"/>
              </w:rPr>
              <w:t xml:space="preserve"> </w:t>
            </w:r>
            <w:r w:rsidRPr="005F2DD5">
              <w:rPr>
                <w:color w:val="231F20"/>
                <w:sz w:val="21"/>
              </w:rPr>
              <w:t>the</w:t>
            </w:r>
            <w:r w:rsidRPr="005F2DD5">
              <w:rPr>
                <w:color w:val="231F20"/>
                <w:spacing w:val="8"/>
                <w:sz w:val="21"/>
              </w:rPr>
              <w:t xml:space="preserve"> </w:t>
            </w:r>
            <w:r w:rsidRPr="005F2DD5">
              <w:rPr>
                <w:color w:val="231F20"/>
                <w:sz w:val="21"/>
              </w:rPr>
              <w:t>Attorney</w:t>
            </w:r>
            <w:r w:rsidRPr="005F2DD5">
              <w:rPr>
                <w:color w:val="231F20"/>
                <w:spacing w:val="7"/>
                <w:sz w:val="21"/>
              </w:rPr>
              <w:t xml:space="preserve"> </w:t>
            </w:r>
            <w:r w:rsidRPr="005F2DD5">
              <w:rPr>
                <w:color w:val="231F20"/>
                <w:sz w:val="21"/>
              </w:rPr>
              <w:t>counsel</w:t>
            </w:r>
            <w:r w:rsidRPr="005F2DD5">
              <w:rPr>
                <w:color w:val="231F20"/>
                <w:spacing w:val="7"/>
                <w:sz w:val="21"/>
              </w:rPr>
              <w:t xml:space="preserve"> </w:t>
            </w:r>
            <w:r w:rsidRPr="005F2DD5">
              <w:rPr>
                <w:color w:val="231F20"/>
                <w:sz w:val="21"/>
              </w:rPr>
              <w:t>each</w:t>
            </w:r>
            <w:r w:rsidRPr="005F2DD5">
              <w:rPr>
                <w:color w:val="231F20"/>
                <w:spacing w:val="5"/>
                <w:sz w:val="21"/>
              </w:rPr>
              <w:t xml:space="preserve"> </w:t>
            </w:r>
            <w:r w:rsidRPr="005F2DD5">
              <w:rPr>
                <w:color w:val="231F20"/>
                <w:sz w:val="21"/>
              </w:rPr>
              <w:t>client</w:t>
            </w:r>
            <w:r w:rsidRPr="005F2DD5">
              <w:rPr>
                <w:color w:val="231F20"/>
                <w:spacing w:val="5"/>
                <w:sz w:val="21"/>
              </w:rPr>
              <w:t xml:space="preserve"> </w:t>
            </w:r>
            <w:r w:rsidRPr="005F2DD5">
              <w:rPr>
                <w:color w:val="231F20"/>
                <w:sz w:val="21"/>
              </w:rPr>
              <w:t>to</w:t>
            </w:r>
            <w:r w:rsidRPr="005F2DD5">
              <w:rPr>
                <w:color w:val="231F20"/>
                <w:spacing w:val="5"/>
                <w:sz w:val="21"/>
              </w:rPr>
              <w:t xml:space="preserve"> </w:t>
            </w:r>
            <w:r w:rsidRPr="005F2DD5">
              <w:rPr>
                <w:color w:val="231F20"/>
                <w:sz w:val="21"/>
              </w:rPr>
              <w:t>refrain</w:t>
            </w:r>
            <w:r w:rsidRPr="005F2DD5">
              <w:rPr>
                <w:color w:val="231F20"/>
                <w:spacing w:val="5"/>
                <w:sz w:val="21"/>
              </w:rPr>
              <w:t xml:space="preserve"> </w:t>
            </w:r>
            <w:r w:rsidRPr="005F2DD5">
              <w:rPr>
                <w:color w:val="231F20"/>
                <w:sz w:val="21"/>
              </w:rPr>
              <w:t>from</w:t>
            </w:r>
            <w:r w:rsidRPr="005F2DD5">
              <w:rPr>
                <w:color w:val="231F20"/>
                <w:spacing w:val="6"/>
                <w:sz w:val="21"/>
              </w:rPr>
              <w:t xml:space="preserve"> </w:t>
            </w:r>
            <w:r w:rsidRPr="005F2DD5">
              <w:rPr>
                <w:color w:val="231F20"/>
                <w:sz w:val="21"/>
              </w:rPr>
              <w:t>waiving</w:t>
            </w:r>
            <w:r w:rsidRPr="005F2DD5">
              <w:rPr>
                <w:color w:val="231F20"/>
                <w:spacing w:val="5"/>
                <w:sz w:val="21"/>
              </w:rPr>
              <w:t xml:space="preserve"> </w:t>
            </w:r>
            <w:r w:rsidRPr="005F2DD5">
              <w:rPr>
                <w:color w:val="231F20"/>
                <w:sz w:val="21"/>
              </w:rPr>
              <w:t>trial</w:t>
            </w:r>
            <w:r w:rsidRPr="005F2DD5">
              <w:rPr>
                <w:color w:val="231F20"/>
                <w:spacing w:val="7"/>
                <w:sz w:val="21"/>
              </w:rPr>
              <w:t xml:space="preserve"> </w:t>
            </w:r>
            <w:r w:rsidRPr="005F2DD5">
              <w:rPr>
                <w:color w:val="231F20"/>
                <w:sz w:val="21"/>
              </w:rPr>
              <w:t>rights</w:t>
            </w:r>
            <w:r w:rsidRPr="005F2DD5">
              <w:rPr>
                <w:color w:val="231F20"/>
                <w:spacing w:val="5"/>
                <w:sz w:val="21"/>
              </w:rPr>
              <w:t xml:space="preserve"> </w:t>
            </w:r>
            <w:r w:rsidRPr="005F2DD5">
              <w:rPr>
                <w:color w:val="231F20"/>
                <w:sz w:val="21"/>
              </w:rPr>
              <w:t>until</w:t>
            </w:r>
            <w:r w:rsidRPr="005F2DD5">
              <w:rPr>
                <w:color w:val="231F20"/>
                <w:spacing w:val="7"/>
                <w:sz w:val="21"/>
              </w:rPr>
              <w:t xml:space="preserve"> </w:t>
            </w:r>
            <w:r w:rsidRPr="005F2DD5">
              <w:rPr>
                <w:color w:val="231F20"/>
                <w:spacing w:val="-5"/>
                <w:sz w:val="21"/>
              </w:rPr>
              <w:t>the</w:t>
            </w:r>
          </w:p>
          <w:p w14:paraId="3BADDC31" w14:textId="77777777" w:rsidR="008B0F67" w:rsidRPr="005F2DD5" w:rsidRDefault="008B0F67" w:rsidP="008B0F67">
            <w:pPr>
              <w:pStyle w:val="TableParagraph"/>
              <w:spacing w:before="29" w:line="235" w:lineRule="exact"/>
              <w:rPr>
                <w:sz w:val="21"/>
              </w:rPr>
            </w:pPr>
            <w:r w:rsidRPr="005F2DD5">
              <w:rPr>
                <w:color w:val="231F20"/>
                <w:sz w:val="21"/>
              </w:rPr>
              <w:t>attorney</w:t>
            </w:r>
            <w:r w:rsidRPr="005F2DD5">
              <w:rPr>
                <w:color w:val="231F20"/>
                <w:spacing w:val="8"/>
                <w:sz w:val="21"/>
              </w:rPr>
              <w:t xml:space="preserve"> </w:t>
            </w:r>
            <w:r w:rsidRPr="005F2DD5">
              <w:rPr>
                <w:color w:val="231F20"/>
                <w:sz w:val="21"/>
              </w:rPr>
              <w:t>completed</w:t>
            </w:r>
            <w:r w:rsidRPr="005F2DD5">
              <w:rPr>
                <w:color w:val="231F20"/>
                <w:spacing w:val="8"/>
                <w:sz w:val="21"/>
              </w:rPr>
              <w:t xml:space="preserve"> </w:t>
            </w:r>
            <w:r w:rsidRPr="005F2DD5">
              <w:rPr>
                <w:color w:val="231F20"/>
                <w:sz w:val="21"/>
              </w:rPr>
              <w:t>investigation</w:t>
            </w:r>
            <w:r w:rsidRPr="005F2DD5">
              <w:rPr>
                <w:color w:val="231F20"/>
                <w:spacing w:val="7"/>
                <w:sz w:val="21"/>
              </w:rPr>
              <w:t xml:space="preserve"> </w:t>
            </w:r>
            <w:r w:rsidRPr="005F2DD5">
              <w:rPr>
                <w:color w:val="231F20"/>
                <w:sz w:val="21"/>
              </w:rPr>
              <w:t>of</w:t>
            </w:r>
            <w:r w:rsidRPr="005F2DD5">
              <w:rPr>
                <w:color w:val="231F20"/>
                <w:spacing w:val="8"/>
                <w:sz w:val="21"/>
              </w:rPr>
              <w:t xml:space="preserve"> </w:t>
            </w:r>
            <w:r w:rsidRPr="005F2DD5">
              <w:rPr>
                <w:color w:val="231F20"/>
                <w:sz w:val="21"/>
              </w:rPr>
              <w:t>the</w:t>
            </w:r>
            <w:r w:rsidRPr="005F2DD5">
              <w:rPr>
                <w:color w:val="231F20"/>
                <w:spacing w:val="9"/>
                <w:sz w:val="21"/>
              </w:rPr>
              <w:t xml:space="preserve"> </w:t>
            </w:r>
            <w:r w:rsidRPr="005F2DD5">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8B0F67" w:rsidRPr="005F2DD5" w:rsidRDefault="008B0F67" w:rsidP="008B0F67">
            <w:pPr>
              <w:pStyle w:val="TableParagraph"/>
              <w:spacing w:before="147"/>
              <w:ind w:left="745"/>
              <w:rPr>
                <w:sz w:val="21"/>
              </w:rPr>
            </w:pPr>
            <w:r w:rsidRPr="005F2DD5">
              <w:rPr>
                <w:color w:val="231F20"/>
                <w:sz w:val="21"/>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8318E9">
              <w:rPr>
                <w:color w:val="231F20"/>
                <w:spacing w:val="-5"/>
                <w:sz w:val="21"/>
                <w:highlight w:val="yellow"/>
              </w:rPr>
              <w:t>Unknown</w:t>
            </w:r>
          </w:p>
        </w:tc>
      </w:tr>
      <w:tr w:rsidR="008B0F67" w:rsidRPr="005F2DD5"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8B0F67" w:rsidRPr="005F2DD5" w:rsidRDefault="008B0F67" w:rsidP="008B0F67">
            <w:pPr>
              <w:pStyle w:val="TableParagraph"/>
              <w:spacing w:before="8"/>
              <w:rPr>
                <w:sz w:val="21"/>
              </w:rPr>
            </w:pPr>
            <w:r w:rsidRPr="005F2DD5">
              <w:rPr>
                <w:color w:val="231F20"/>
                <w:sz w:val="21"/>
              </w:rPr>
              <w:t>Did</w:t>
            </w:r>
            <w:r w:rsidRPr="005F2DD5">
              <w:rPr>
                <w:color w:val="231F20"/>
                <w:spacing w:val="5"/>
                <w:sz w:val="21"/>
              </w:rPr>
              <w:t xml:space="preserve"> </w:t>
            </w:r>
            <w:r w:rsidRPr="005F2DD5">
              <w:rPr>
                <w:color w:val="231F20"/>
                <w:sz w:val="21"/>
              </w:rPr>
              <w:t>the</w:t>
            </w:r>
            <w:r w:rsidRPr="005F2DD5">
              <w:rPr>
                <w:color w:val="231F20"/>
                <w:spacing w:val="8"/>
                <w:sz w:val="21"/>
              </w:rPr>
              <w:t xml:space="preserve"> </w:t>
            </w:r>
            <w:r w:rsidRPr="005F2DD5">
              <w:rPr>
                <w:color w:val="231F20"/>
                <w:sz w:val="21"/>
              </w:rPr>
              <w:t>Attorney</w:t>
            </w:r>
            <w:r w:rsidRPr="005F2DD5">
              <w:rPr>
                <w:color w:val="231F20"/>
                <w:spacing w:val="8"/>
                <w:sz w:val="21"/>
              </w:rPr>
              <w:t xml:space="preserve"> </w:t>
            </w:r>
            <w:r w:rsidRPr="005F2DD5">
              <w:rPr>
                <w:color w:val="231F20"/>
                <w:sz w:val="21"/>
              </w:rPr>
              <w:t>appear</w:t>
            </w:r>
            <w:r w:rsidRPr="005F2DD5">
              <w:rPr>
                <w:color w:val="231F20"/>
                <w:spacing w:val="6"/>
                <w:sz w:val="21"/>
              </w:rPr>
              <w:t xml:space="preserve"> </w:t>
            </w:r>
            <w:r w:rsidRPr="005F2DD5">
              <w:rPr>
                <w:color w:val="231F20"/>
                <w:sz w:val="21"/>
              </w:rPr>
              <w:t>to</w:t>
            </w:r>
            <w:r w:rsidRPr="005F2DD5">
              <w:rPr>
                <w:color w:val="231F20"/>
                <w:spacing w:val="5"/>
                <w:sz w:val="21"/>
              </w:rPr>
              <w:t xml:space="preserve"> </w:t>
            </w:r>
            <w:r w:rsidRPr="005F2DD5">
              <w:rPr>
                <w:color w:val="231F20"/>
                <w:sz w:val="21"/>
              </w:rPr>
              <w:t>have</w:t>
            </w:r>
            <w:r w:rsidRPr="005F2DD5">
              <w:rPr>
                <w:color w:val="231F20"/>
                <w:spacing w:val="8"/>
                <w:sz w:val="21"/>
              </w:rPr>
              <w:t xml:space="preserve"> </w:t>
            </w:r>
            <w:r w:rsidRPr="005F2DD5">
              <w:rPr>
                <w:color w:val="231F20"/>
                <w:sz w:val="21"/>
              </w:rPr>
              <w:t>counseled</w:t>
            </w:r>
            <w:r w:rsidRPr="005F2DD5">
              <w:rPr>
                <w:color w:val="231F20"/>
                <w:spacing w:val="6"/>
                <w:sz w:val="21"/>
              </w:rPr>
              <w:t xml:space="preserve"> </w:t>
            </w:r>
            <w:r w:rsidRPr="005F2DD5">
              <w:rPr>
                <w:color w:val="231F20"/>
                <w:sz w:val="21"/>
              </w:rPr>
              <w:t>clients</w:t>
            </w:r>
            <w:r w:rsidRPr="005F2DD5">
              <w:rPr>
                <w:color w:val="231F20"/>
                <w:spacing w:val="5"/>
                <w:sz w:val="21"/>
              </w:rPr>
              <w:t xml:space="preserve"> </w:t>
            </w:r>
            <w:r w:rsidRPr="005F2DD5">
              <w:rPr>
                <w:color w:val="231F20"/>
                <w:sz w:val="21"/>
              </w:rPr>
              <w:t>to</w:t>
            </w:r>
            <w:r w:rsidRPr="005F2DD5">
              <w:rPr>
                <w:color w:val="231F20"/>
                <w:spacing w:val="6"/>
                <w:sz w:val="21"/>
              </w:rPr>
              <w:t xml:space="preserve"> </w:t>
            </w:r>
            <w:r w:rsidRPr="005F2DD5">
              <w:rPr>
                <w:color w:val="231F20"/>
                <w:sz w:val="21"/>
              </w:rPr>
              <w:t>refrain</w:t>
            </w:r>
            <w:r w:rsidRPr="005F2DD5">
              <w:rPr>
                <w:color w:val="231F20"/>
                <w:spacing w:val="6"/>
                <w:sz w:val="21"/>
              </w:rPr>
              <w:t xml:space="preserve"> </w:t>
            </w:r>
            <w:r w:rsidRPr="005F2DD5">
              <w:rPr>
                <w:color w:val="231F20"/>
                <w:sz w:val="21"/>
              </w:rPr>
              <w:t>from</w:t>
            </w:r>
            <w:r w:rsidRPr="005F2DD5">
              <w:rPr>
                <w:color w:val="231F20"/>
                <w:spacing w:val="5"/>
                <w:sz w:val="21"/>
              </w:rPr>
              <w:t xml:space="preserve"> </w:t>
            </w:r>
            <w:proofErr w:type="gramStart"/>
            <w:r w:rsidRPr="005F2DD5">
              <w:rPr>
                <w:color w:val="231F20"/>
                <w:sz w:val="21"/>
              </w:rPr>
              <w:t>waiving</w:t>
            </w:r>
            <w:proofErr w:type="gramEnd"/>
            <w:r w:rsidRPr="005F2DD5">
              <w:rPr>
                <w:color w:val="231F20"/>
                <w:spacing w:val="6"/>
                <w:sz w:val="21"/>
              </w:rPr>
              <w:t xml:space="preserve"> </w:t>
            </w:r>
            <w:r w:rsidRPr="005F2DD5">
              <w:rPr>
                <w:color w:val="231F20"/>
                <w:spacing w:val="-5"/>
                <w:sz w:val="21"/>
              </w:rPr>
              <w:t>any</w:t>
            </w:r>
          </w:p>
          <w:p w14:paraId="0A8A695B" w14:textId="77777777" w:rsidR="008B0F67" w:rsidRPr="005F2DD5" w:rsidRDefault="008B0F67" w:rsidP="008B0F67">
            <w:pPr>
              <w:pStyle w:val="TableParagraph"/>
              <w:spacing w:before="29" w:line="235" w:lineRule="exact"/>
              <w:rPr>
                <w:sz w:val="21"/>
              </w:rPr>
            </w:pPr>
            <w:r w:rsidRPr="005F2DD5">
              <w:rPr>
                <w:color w:val="231F20"/>
                <w:sz w:val="21"/>
              </w:rPr>
              <w:t>rights</w:t>
            </w:r>
            <w:r w:rsidRPr="005F2DD5">
              <w:rPr>
                <w:color w:val="231F20"/>
                <w:spacing w:val="3"/>
                <w:sz w:val="21"/>
              </w:rPr>
              <w:t xml:space="preserve"> </w:t>
            </w:r>
            <w:r w:rsidRPr="005F2DD5">
              <w:rPr>
                <w:color w:val="231F20"/>
                <w:sz w:val="21"/>
              </w:rPr>
              <w:t>at</w:t>
            </w:r>
            <w:r w:rsidRPr="005F2DD5">
              <w:rPr>
                <w:color w:val="231F20"/>
                <w:spacing w:val="4"/>
                <w:sz w:val="21"/>
              </w:rPr>
              <w:t xml:space="preserve"> </w:t>
            </w:r>
            <w:r w:rsidRPr="005F2DD5">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17C1695C" w:rsidR="008B0F67" w:rsidRPr="005F2DD5" w:rsidRDefault="008B0F67" w:rsidP="008B0F67">
            <w:pPr>
              <w:pStyle w:val="TableParagraph"/>
              <w:spacing w:before="147"/>
              <w:ind w:left="745"/>
              <w:rPr>
                <w:sz w:val="21"/>
              </w:rPr>
            </w:pPr>
            <w:r w:rsidRPr="005F2DD5">
              <w:rPr>
                <w:color w:val="231F20"/>
                <w:sz w:val="21"/>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F40A34">
              <w:rPr>
                <w:color w:val="231F20"/>
                <w:spacing w:val="-5"/>
                <w:sz w:val="21"/>
                <w:highlight w:val="yellow"/>
              </w:rPr>
              <w:t>N/A</w:t>
            </w:r>
          </w:p>
        </w:tc>
      </w:tr>
      <w:tr w:rsidR="008B0F67" w:rsidRPr="005F2DD5"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77777777" w:rsidR="008B0F67" w:rsidRPr="005F2DD5" w:rsidRDefault="008B0F67" w:rsidP="008B0F67">
            <w:pPr>
              <w:pStyle w:val="TableParagraph"/>
              <w:spacing w:before="8"/>
              <w:rPr>
                <w:sz w:val="21"/>
              </w:rPr>
            </w:pPr>
            <w:r w:rsidRPr="005F2DD5">
              <w:rPr>
                <w:color w:val="231F20"/>
                <w:sz w:val="21"/>
              </w:rPr>
              <w:t>Did</w:t>
            </w:r>
            <w:r w:rsidRPr="005F2DD5">
              <w:rPr>
                <w:color w:val="231F20"/>
                <w:spacing w:val="6"/>
                <w:sz w:val="21"/>
              </w:rPr>
              <w:t xml:space="preserve"> </w:t>
            </w:r>
            <w:r w:rsidRPr="005F2DD5">
              <w:rPr>
                <w:color w:val="231F20"/>
                <w:sz w:val="21"/>
              </w:rPr>
              <w:t>the</w:t>
            </w:r>
            <w:r w:rsidRPr="005F2DD5">
              <w:rPr>
                <w:color w:val="231F20"/>
                <w:spacing w:val="8"/>
                <w:sz w:val="21"/>
              </w:rPr>
              <w:t xml:space="preserve"> </w:t>
            </w:r>
            <w:r w:rsidRPr="005F2DD5">
              <w:rPr>
                <w:color w:val="231F20"/>
                <w:sz w:val="21"/>
              </w:rPr>
              <w:t>Attorney</w:t>
            </w:r>
            <w:r w:rsidRPr="005F2DD5">
              <w:rPr>
                <w:color w:val="231F20"/>
                <w:spacing w:val="8"/>
                <w:sz w:val="21"/>
              </w:rPr>
              <w:t xml:space="preserve"> </w:t>
            </w:r>
            <w:r w:rsidRPr="005F2DD5">
              <w:rPr>
                <w:color w:val="231F20"/>
                <w:sz w:val="21"/>
              </w:rPr>
              <w:t>appear</w:t>
            </w:r>
            <w:r w:rsidRPr="005F2DD5">
              <w:rPr>
                <w:color w:val="231F20"/>
                <w:spacing w:val="6"/>
                <w:sz w:val="21"/>
              </w:rPr>
              <w:t xml:space="preserve"> </w:t>
            </w:r>
            <w:r w:rsidRPr="005F2DD5">
              <w:rPr>
                <w:color w:val="231F20"/>
                <w:sz w:val="21"/>
              </w:rPr>
              <w:t>to</w:t>
            </w:r>
            <w:r w:rsidRPr="005F2DD5">
              <w:rPr>
                <w:color w:val="231F20"/>
                <w:spacing w:val="7"/>
                <w:sz w:val="21"/>
              </w:rPr>
              <w:t xml:space="preserve"> </w:t>
            </w:r>
            <w:r w:rsidRPr="005F2DD5">
              <w:rPr>
                <w:color w:val="231F20"/>
                <w:sz w:val="21"/>
              </w:rPr>
              <w:t>adequately</w:t>
            </w:r>
            <w:r w:rsidRPr="005F2DD5">
              <w:rPr>
                <w:color w:val="231F20"/>
                <w:spacing w:val="8"/>
                <w:sz w:val="21"/>
              </w:rPr>
              <w:t xml:space="preserve"> </w:t>
            </w:r>
            <w:r w:rsidRPr="005F2DD5">
              <w:rPr>
                <w:color w:val="231F20"/>
                <w:sz w:val="21"/>
              </w:rPr>
              <w:t>advise</w:t>
            </w:r>
            <w:r w:rsidRPr="005F2DD5">
              <w:rPr>
                <w:color w:val="231F20"/>
                <w:spacing w:val="8"/>
                <w:sz w:val="21"/>
              </w:rPr>
              <w:t xml:space="preserve"> </w:t>
            </w:r>
            <w:r w:rsidRPr="005F2DD5">
              <w:rPr>
                <w:color w:val="231F20"/>
                <w:sz w:val="21"/>
              </w:rPr>
              <w:t>clients</w:t>
            </w:r>
            <w:r w:rsidRPr="005F2DD5">
              <w:rPr>
                <w:color w:val="231F20"/>
                <w:spacing w:val="6"/>
                <w:sz w:val="21"/>
              </w:rPr>
              <w:t xml:space="preserve"> </w:t>
            </w:r>
            <w:r w:rsidRPr="005F2DD5">
              <w:rPr>
                <w:color w:val="231F20"/>
                <w:sz w:val="21"/>
              </w:rPr>
              <w:t>of</w:t>
            </w:r>
            <w:r w:rsidRPr="005F2DD5">
              <w:rPr>
                <w:color w:val="231F20"/>
                <w:spacing w:val="7"/>
                <w:sz w:val="21"/>
              </w:rPr>
              <w:t xml:space="preserve"> </w:t>
            </w:r>
            <w:r w:rsidRPr="005F2DD5">
              <w:rPr>
                <w:color w:val="231F20"/>
                <w:sz w:val="21"/>
              </w:rPr>
              <w:t>the</w:t>
            </w:r>
            <w:r w:rsidRPr="005F2DD5">
              <w:rPr>
                <w:color w:val="231F20"/>
                <w:spacing w:val="8"/>
                <w:sz w:val="21"/>
              </w:rPr>
              <w:t xml:space="preserve"> </w:t>
            </w:r>
            <w:r w:rsidRPr="005F2DD5">
              <w:rPr>
                <w:color w:val="231F20"/>
                <w:sz w:val="21"/>
              </w:rPr>
              <w:t>consequences</w:t>
            </w:r>
            <w:r w:rsidRPr="005F2DD5">
              <w:rPr>
                <w:color w:val="231F20"/>
                <w:spacing w:val="6"/>
                <w:sz w:val="21"/>
              </w:rPr>
              <w:t xml:space="preserve"> </w:t>
            </w:r>
            <w:r w:rsidRPr="005F2DD5">
              <w:rPr>
                <w:color w:val="231F20"/>
                <w:spacing w:val="-5"/>
                <w:sz w:val="21"/>
              </w:rPr>
              <w:t>of</w:t>
            </w:r>
          </w:p>
          <w:p w14:paraId="0B98542C" w14:textId="77777777" w:rsidR="008B0F67" w:rsidRPr="005F2DD5" w:rsidRDefault="008B0F67" w:rsidP="008B0F67">
            <w:pPr>
              <w:pStyle w:val="TableParagraph"/>
              <w:spacing w:before="29" w:line="235" w:lineRule="exact"/>
              <w:rPr>
                <w:sz w:val="21"/>
              </w:rPr>
            </w:pPr>
            <w:r w:rsidRPr="005F2DD5">
              <w:rPr>
                <w:color w:val="231F20"/>
                <w:sz w:val="21"/>
              </w:rPr>
              <w:t>accepting</w:t>
            </w:r>
            <w:r w:rsidRPr="005F2DD5">
              <w:rPr>
                <w:color w:val="231F20"/>
                <w:spacing w:val="4"/>
                <w:sz w:val="21"/>
              </w:rPr>
              <w:t xml:space="preserve"> </w:t>
            </w:r>
            <w:r w:rsidRPr="005F2DD5">
              <w:rPr>
                <w:color w:val="231F20"/>
                <w:sz w:val="21"/>
              </w:rPr>
              <w:t>a</w:t>
            </w:r>
            <w:r w:rsidRPr="005F2DD5">
              <w:rPr>
                <w:color w:val="231F20"/>
                <w:spacing w:val="5"/>
                <w:sz w:val="21"/>
              </w:rPr>
              <w:t xml:space="preserve"> </w:t>
            </w:r>
            <w:r w:rsidRPr="005F2DD5">
              <w:rPr>
                <w:color w:val="231F20"/>
                <w:sz w:val="21"/>
              </w:rPr>
              <w:t>plea</w:t>
            </w:r>
            <w:r w:rsidRPr="005F2DD5">
              <w:rPr>
                <w:color w:val="231F20"/>
                <w:spacing w:val="6"/>
                <w:sz w:val="21"/>
              </w:rPr>
              <w:t xml:space="preserve"> </w:t>
            </w:r>
            <w:r w:rsidRPr="005F2DD5">
              <w:rPr>
                <w:color w:val="231F20"/>
                <w:sz w:val="21"/>
              </w:rPr>
              <w:t>or</w:t>
            </w:r>
            <w:r w:rsidRPr="005F2DD5">
              <w:rPr>
                <w:color w:val="231F20"/>
                <w:spacing w:val="5"/>
                <w:sz w:val="21"/>
              </w:rPr>
              <w:t xml:space="preserve"> </w:t>
            </w:r>
            <w:r w:rsidRPr="005F2DD5">
              <w:rPr>
                <w:color w:val="231F20"/>
                <w:sz w:val="21"/>
              </w:rPr>
              <w:t>going</w:t>
            </w:r>
            <w:r w:rsidRPr="005F2DD5">
              <w:rPr>
                <w:color w:val="231F20"/>
                <w:spacing w:val="5"/>
                <w:sz w:val="21"/>
              </w:rPr>
              <w:t xml:space="preserve"> </w:t>
            </w:r>
            <w:r w:rsidRPr="005F2DD5">
              <w:rPr>
                <w:color w:val="231F20"/>
                <w:sz w:val="21"/>
              </w:rPr>
              <w:t>to</w:t>
            </w:r>
            <w:r w:rsidRPr="005F2DD5">
              <w:rPr>
                <w:color w:val="231F20"/>
                <w:spacing w:val="5"/>
                <w:sz w:val="21"/>
              </w:rPr>
              <w:t xml:space="preserve"> </w:t>
            </w:r>
            <w:r w:rsidRPr="005F2DD5">
              <w:rPr>
                <w:color w:val="231F20"/>
                <w:sz w:val="21"/>
              </w:rPr>
              <w:t>trial,</w:t>
            </w:r>
            <w:r w:rsidRPr="005F2DD5">
              <w:rPr>
                <w:color w:val="231F20"/>
                <w:spacing w:val="5"/>
                <w:sz w:val="21"/>
              </w:rPr>
              <w:t xml:space="preserve"> </w:t>
            </w:r>
            <w:r w:rsidRPr="005F2DD5">
              <w:rPr>
                <w:color w:val="231F20"/>
                <w:sz w:val="21"/>
              </w:rPr>
              <w:t>including</w:t>
            </w:r>
            <w:r w:rsidRPr="005F2DD5">
              <w:rPr>
                <w:color w:val="231F20"/>
                <w:spacing w:val="5"/>
                <w:sz w:val="21"/>
              </w:rPr>
              <w:t xml:space="preserve"> </w:t>
            </w:r>
            <w:r w:rsidRPr="005F2DD5">
              <w:rPr>
                <w:color w:val="231F20"/>
                <w:sz w:val="21"/>
              </w:rPr>
              <w:t>any</w:t>
            </w:r>
            <w:r w:rsidRPr="005F2DD5">
              <w:rPr>
                <w:color w:val="231F20"/>
                <w:spacing w:val="7"/>
                <w:sz w:val="21"/>
              </w:rPr>
              <w:t xml:space="preserve"> </w:t>
            </w:r>
            <w:r w:rsidRPr="005F2DD5">
              <w:rPr>
                <w:color w:val="231F20"/>
                <w:sz w:val="21"/>
              </w:rPr>
              <w:t>collateral</w:t>
            </w:r>
            <w:r w:rsidRPr="005F2DD5">
              <w:rPr>
                <w:color w:val="231F20"/>
                <w:spacing w:val="7"/>
                <w:sz w:val="21"/>
              </w:rPr>
              <w:t xml:space="preserve"> </w:t>
            </w:r>
            <w:r w:rsidRPr="005F2DD5">
              <w:rPr>
                <w:color w:val="231F20"/>
                <w:spacing w:val="-2"/>
                <w:sz w:val="21"/>
              </w:rPr>
              <w:t>consequences?</w:t>
            </w:r>
          </w:p>
        </w:tc>
        <w:tc>
          <w:tcPr>
            <w:tcW w:w="3000" w:type="dxa"/>
            <w:tcBorders>
              <w:top w:val="single" w:sz="8" w:space="0" w:color="231F20"/>
              <w:left w:val="single" w:sz="8" w:space="0" w:color="231F20"/>
              <w:bottom w:val="single" w:sz="8" w:space="0" w:color="231F20"/>
            </w:tcBorders>
          </w:tcPr>
          <w:p w14:paraId="6DE1E317" w14:textId="71C44B76" w:rsidR="008B0F67" w:rsidRPr="005F2DD5" w:rsidRDefault="008B0F67" w:rsidP="008B0F67">
            <w:pPr>
              <w:pStyle w:val="TableParagraph"/>
              <w:spacing w:before="147"/>
              <w:ind w:left="745"/>
              <w:rPr>
                <w:sz w:val="21"/>
              </w:rPr>
            </w:pPr>
            <w:r w:rsidRPr="00F40A34">
              <w:rPr>
                <w:color w:val="231F20"/>
                <w:sz w:val="21"/>
                <w:highlight w:val="yellow"/>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008318E9">
              <w:rPr>
                <w:color w:val="231F20"/>
                <w:spacing w:val="-5"/>
                <w:sz w:val="21"/>
              </w:rPr>
              <w:t>N/A</w:t>
            </w:r>
          </w:p>
        </w:tc>
      </w:tr>
      <w:tr w:rsidR="008B0F67" w:rsidRPr="005F2DD5"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77777777" w:rsidR="008B0F67" w:rsidRPr="005F2DD5" w:rsidRDefault="008B0F67" w:rsidP="008B0F67">
            <w:pPr>
              <w:pStyle w:val="TableParagraph"/>
              <w:spacing w:before="8"/>
              <w:rPr>
                <w:sz w:val="21"/>
              </w:rPr>
            </w:pPr>
            <w:r w:rsidRPr="005F2DD5">
              <w:rPr>
                <w:color w:val="231F20"/>
                <w:sz w:val="21"/>
              </w:rPr>
              <w:t>Did</w:t>
            </w:r>
            <w:r w:rsidRPr="005F2DD5">
              <w:rPr>
                <w:color w:val="231F20"/>
                <w:spacing w:val="8"/>
                <w:sz w:val="21"/>
              </w:rPr>
              <w:t xml:space="preserve"> </w:t>
            </w:r>
            <w:r w:rsidRPr="005F2DD5">
              <w:rPr>
                <w:color w:val="231F20"/>
                <w:sz w:val="21"/>
              </w:rPr>
              <w:t>the</w:t>
            </w:r>
            <w:r w:rsidRPr="005F2DD5">
              <w:rPr>
                <w:color w:val="231F20"/>
                <w:spacing w:val="9"/>
                <w:sz w:val="21"/>
              </w:rPr>
              <w:t xml:space="preserve"> </w:t>
            </w:r>
            <w:r w:rsidRPr="005F2DD5">
              <w:rPr>
                <w:color w:val="231F20"/>
                <w:sz w:val="21"/>
              </w:rPr>
              <w:t>Attorney</w:t>
            </w:r>
            <w:r w:rsidRPr="005F2DD5">
              <w:rPr>
                <w:color w:val="231F20"/>
                <w:spacing w:val="10"/>
                <w:sz w:val="21"/>
              </w:rPr>
              <w:t xml:space="preserve"> </w:t>
            </w:r>
            <w:r w:rsidRPr="005F2DD5">
              <w:rPr>
                <w:color w:val="231F20"/>
                <w:sz w:val="21"/>
              </w:rPr>
              <w:t>present</w:t>
            </w:r>
            <w:r w:rsidRPr="005F2DD5">
              <w:rPr>
                <w:color w:val="231F20"/>
                <w:spacing w:val="9"/>
                <w:sz w:val="21"/>
              </w:rPr>
              <w:t xml:space="preserve"> </w:t>
            </w:r>
            <w:r w:rsidRPr="005F2DD5">
              <w:rPr>
                <w:color w:val="231F20"/>
                <w:sz w:val="21"/>
              </w:rPr>
              <w:t>mitigating</w:t>
            </w:r>
            <w:r w:rsidRPr="005F2DD5">
              <w:rPr>
                <w:color w:val="231F20"/>
                <w:spacing w:val="8"/>
                <w:sz w:val="21"/>
              </w:rPr>
              <w:t xml:space="preserve"> </w:t>
            </w:r>
            <w:r w:rsidRPr="005F2DD5">
              <w:rPr>
                <w:color w:val="231F20"/>
                <w:sz w:val="21"/>
              </w:rPr>
              <w:t>evidence</w:t>
            </w:r>
            <w:r w:rsidRPr="005F2DD5">
              <w:rPr>
                <w:color w:val="231F20"/>
                <w:spacing w:val="10"/>
                <w:sz w:val="21"/>
              </w:rPr>
              <w:t xml:space="preserve"> </w:t>
            </w:r>
            <w:r w:rsidRPr="005F2DD5">
              <w:rPr>
                <w:color w:val="231F20"/>
                <w:sz w:val="21"/>
              </w:rPr>
              <w:t>and</w:t>
            </w:r>
            <w:r w:rsidRPr="005F2DD5">
              <w:rPr>
                <w:color w:val="231F20"/>
                <w:spacing w:val="8"/>
                <w:sz w:val="21"/>
              </w:rPr>
              <w:t xml:space="preserve"> </w:t>
            </w:r>
            <w:r w:rsidRPr="005F2DD5">
              <w:rPr>
                <w:color w:val="231F20"/>
                <w:sz w:val="21"/>
              </w:rPr>
              <w:t>provide</w:t>
            </w:r>
            <w:r w:rsidRPr="005F2DD5">
              <w:rPr>
                <w:color w:val="231F20"/>
                <w:spacing w:val="9"/>
                <w:sz w:val="21"/>
              </w:rPr>
              <w:t xml:space="preserve"> </w:t>
            </w:r>
            <w:r w:rsidRPr="005F2DD5">
              <w:rPr>
                <w:color w:val="231F20"/>
                <w:sz w:val="21"/>
              </w:rPr>
              <w:t>argument</w:t>
            </w:r>
            <w:r w:rsidRPr="005F2DD5">
              <w:rPr>
                <w:color w:val="231F20"/>
                <w:spacing w:val="10"/>
                <w:sz w:val="21"/>
              </w:rPr>
              <w:t xml:space="preserve"> </w:t>
            </w:r>
            <w:r w:rsidRPr="005F2DD5">
              <w:rPr>
                <w:color w:val="231F20"/>
                <w:spacing w:val="-5"/>
                <w:sz w:val="21"/>
              </w:rPr>
              <w:t>at</w:t>
            </w:r>
          </w:p>
          <w:p w14:paraId="4C068E07" w14:textId="77777777" w:rsidR="008B0F67" w:rsidRPr="005F2DD5" w:rsidRDefault="008B0F67" w:rsidP="008B0F67">
            <w:pPr>
              <w:pStyle w:val="TableParagraph"/>
              <w:spacing w:before="29" w:line="235" w:lineRule="exact"/>
              <w:rPr>
                <w:sz w:val="21"/>
              </w:rPr>
            </w:pPr>
            <w:r w:rsidRPr="005F2DD5">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8B0F67" w:rsidRPr="005F2DD5" w:rsidRDefault="008B0F67" w:rsidP="008B0F67">
            <w:pPr>
              <w:pStyle w:val="TableParagraph"/>
              <w:spacing w:before="147"/>
              <w:ind w:left="745"/>
              <w:rPr>
                <w:sz w:val="21"/>
              </w:rPr>
            </w:pPr>
            <w:r w:rsidRPr="00F40A34">
              <w:rPr>
                <w:color w:val="231F20"/>
                <w:sz w:val="21"/>
                <w:highlight w:val="yellow"/>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5F2DD5">
              <w:rPr>
                <w:color w:val="231F20"/>
                <w:spacing w:val="-5"/>
                <w:sz w:val="21"/>
              </w:rPr>
              <w:t>N/A</w:t>
            </w:r>
          </w:p>
        </w:tc>
      </w:tr>
      <w:tr w:rsidR="008B0F67" w:rsidRPr="005F2DD5"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77777777" w:rsidR="008B0F67" w:rsidRPr="005F2DD5" w:rsidRDefault="008B0F67" w:rsidP="008B0F67">
            <w:pPr>
              <w:pStyle w:val="TableParagraph"/>
              <w:spacing w:before="8"/>
              <w:rPr>
                <w:sz w:val="21"/>
              </w:rPr>
            </w:pPr>
            <w:r w:rsidRPr="005F2DD5">
              <w:rPr>
                <w:color w:val="231F20"/>
                <w:sz w:val="21"/>
              </w:rPr>
              <w:t>Did</w:t>
            </w:r>
            <w:r w:rsidRPr="005F2DD5">
              <w:rPr>
                <w:color w:val="231F20"/>
                <w:spacing w:val="7"/>
                <w:sz w:val="21"/>
              </w:rPr>
              <w:t xml:space="preserve"> </w:t>
            </w:r>
            <w:r w:rsidRPr="005F2DD5">
              <w:rPr>
                <w:color w:val="231F20"/>
                <w:sz w:val="21"/>
              </w:rPr>
              <w:t>the</w:t>
            </w:r>
            <w:r w:rsidRPr="005F2DD5">
              <w:rPr>
                <w:color w:val="231F20"/>
                <w:spacing w:val="9"/>
                <w:sz w:val="21"/>
              </w:rPr>
              <w:t xml:space="preserve"> </w:t>
            </w:r>
            <w:r w:rsidRPr="005F2DD5">
              <w:rPr>
                <w:color w:val="231F20"/>
                <w:sz w:val="21"/>
              </w:rPr>
              <w:t>Attorney</w:t>
            </w:r>
            <w:r w:rsidRPr="005F2DD5">
              <w:rPr>
                <w:color w:val="231F20"/>
                <w:spacing w:val="9"/>
                <w:sz w:val="21"/>
              </w:rPr>
              <w:t xml:space="preserve"> </w:t>
            </w:r>
            <w:r w:rsidRPr="005F2DD5">
              <w:rPr>
                <w:color w:val="231F20"/>
                <w:sz w:val="21"/>
              </w:rPr>
              <w:t>address</w:t>
            </w:r>
            <w:r w:rsidRPr="005F2DD5">
              <w:rPr>
                <w:color w:val="231F20"/>
                <w:spacing w:val="8"/>
                <w:sz w:val="21"/>
              </w:rPr>
              <w:t xml:space="preserve"> </w:t>
            </w:r>
            <w:r w:rsidRPr="005F2DD5">
              <w:rPr>
                <w:color w:val="231F20"/>
                <w:sz w:val="21"/>
              </w:rPr>
              <w:t>the</w:t>
            </w:r>
            <w:r w:rsidRPr="005F2DD5">
              <w:rPr>
                <w:color w:val="231F20"/>
                <w:spacing w:val="9"/>
                <w:sz w:val="21"/>
              </w:rPr>
              <w:t xml:space="preserve"> </w:t>
            </w:r>
            <w:r w:rsidRPr="005F2DD5">
              <w:rPr>
                <w:color w:val="231F20"/>
                <w:sz w:val="21"/>
              </w:rPr>
              <w:t>Presentence</w:t>
            </w:r>
            <w:r w:rsidRPr="005F2DD5">
              <w:rPr>
                <w:color w:val="231F20"/>
                <w:spacing w:val="9"/>
                <w:sz w:val="21"/>
              </w:rPr>
              <w:t xml:space="preserve"> </w:t>
            </w:r>
            <w:r w:rsidRPr="005F2DD5">
              <w:rPr>
                <w:color w:val="231F20"/>
                <w:sz w:val="21"/>
              </w:rPr>
              <w:t>Investigation</w:t>
            </w:r>
            <w:r w:rsidRPr="005F2DD5">
              <w:rPr>
                <w:color w:val="231F20"/>
                <w:spacing w:val="8"/>
                <w:sz w:val="21"/>
              </w:rPr>
              <w:t xml:space="preserve"> </w:t>
            </w:r>
            <w:r w:rsidRPr="005F2DD5">
              <w:rPr>
                <w:color w:val="231F20"/>
                <w:sz w:val="21"/>
              </w:rPr>
              <w:t>Report</w:t>
            </w:r>
            <w:r w:rsidRPr="005F2DD5">
              <w:rPr>
                <w:color w:val="231F20"/>
                <w:spacing w:val="7"/>
                <w:sz w:val="21"/>
              </w:rPr>
              <w:t xml:space="preserve"> </w:t>
            </w:r>
            <w:r w:rsidRPr="005F2DD5">
              <w:rPr>
                <w:color w:val="231F20"/>
                <w:sz w:val="21"/>
              </w:rPr>
              <w:t>(PSI)</w:t>
            </w:r>
            <w:r w:rsidRPr="005F2DD5">
              <w:rPr>
                <w:color w:val="231F20"/>
                <w:spacing w:val="7"/>
                <w:sz w:val="21"/>
              </w:rPr>
              <w:t xml:space="preserve"> </w:t>
            </w:r>
            <w:r w:rsidRPr="005F2DD5">
              <w:rPr>
                <w:color w:val="231F20"/>
                <w:spacing w:val="-2"/>
                <w:sz w:val="21"/>
              </w:rPr>
              <w:t>and/or</w:t>
            </w:r>
          </w:p>
          <w:p w14:paraId="7F869603" w14:textId="77777777" w:rsidR="008B0F67" w:rsidRPr="005F2DD5" w:rsidRDefault="008B0F67" w:rsidP="008B0F67">
            <w:pPr>
              <w:pStyle w:val="TableParagraph"/>
              <w:spacing w:before="29" w:line="235" w:lineRule="exact"/>
              <w:rPr>
                <w:sz w:val="21"/>
              </w:rPr>
            </w:pPr>
            <w:r w:rsidRPr="005F2DD5">
              <w:rPr>
                <w:color w:val="231F20"/>
                <w:sz w:val="21"/>
              </w:rPr>
              <w:t>Psychosexual</w:t>
            </w:r>
            <w:r w:rsidRPr="005F2DD5">
              <w:rPr>
                <w:color w:val="231F20"/>
                <w:spacing w:val="15"/>
                <w:sz w:val="21"/>
              </w:rPr>
              <w:t xml:space="preserve"> </w:t>
            </w:r>
            <w:r w:rsidRPr="005F2DD5">
              <w:rPr>
                <w:color w:val="231F20"/>
                <w:sz w:val="21"/>
              </w:rPr>
              <w:t>Evaluation/Risk</w:t>
            </w:r>
            <w:r w:rsidRPr="005F2DD5">
              <w:rPr>
                <w:color w:val="231F20"/>
                <w:spacing w:val="14"/>
                <w:sz w:val="21"/>
              </w:rPr>
              <w:t xml:space="preserve"> </w:t>
            </w:r>
            <w:r w:rsidRPr="005F2DD5">
              <w:rPr>
                <w:color w:val="231F20"/>
                <w:sz w:val="21"/>
              </w:rPr>
              <w:t>Assessment</w:t>
            </w:r>
            <w:r w:rsidRPr="005F2DD5">
              <w:rPr>
                <w:color w:val="231F20"/>
                <w:spacing w:val="14"/>
                <w:sz w:val="21"/>
              </w:rPr>
              <w:t xml:space="preserve"> </w:t>
            </w:r>
            <w:r w:rsidRPr="005F2DD5">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8B0F67" w:rsidRPr="005F2DD5" w:rsidRDefault="008B0F67" w:rsidP="008B0F67">
            <w:pPr>
              <w:pStyle w:val="TableParagraph"/>
              <w:spacing w:before="147"/>
              <w:ind w:left="745"/>
              <w:rPr>
                <w:sz w:val="21"/>
              </w:rPr>
            </w:pPr>
            <w:r w:rsidRPr="005F2DD5">
              <w:rPr>
                <w:color w:val="231F20"/>
                <w:sz w:val="21"/>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8318E9">
              <w:rPr>
                <w:color w:val="231F20"/>
                <w:spacing w:val="-5"/>
                <w:sz w:val="21"/>
                <w:highlight w:val="yellow"/>
              </w:rPr>
              <w:t>N/A</w:t>
            </w:r>
          </w:p>
        </w:tc>
      </w:tr>
      <w:tr w:rsidR="008B0F67" w:rsidRPr="005F2DD5"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8B0F67" w:rsidRPr="005F2DD5" w:rsidRDefault="008B0F67" w:rsidP="008B0F67">
            <w:pPr>
              <w:pStyle w:val="TableParagraph"/>
              <w:spacing w:before="8"/>
              <w:rPr>
                <w:sz w:val="21"/>
              </w:rPr>
            </w:pPr>
            <w:r w:rsidRPr="005F2DD5">
              <w:rPr>
                <w:color w:val="231F20"/>
                <w:sz w:val="21"/>
              </w:rPr>
              <w:t>Did</w:t>
            </w:r>
            <w:r w:rsidRPr="005F2DD5">
              <w:rPr>
                <w:color w:val="231F20"/>
                <w:spacing w:val="5"/>
                <w:sz w:val="21"/>
              </w:rPr>
              <w:t xml:space="preserve"> </w:t>
            </w:r>
            <w:r w:rsidRPr="005F2DD5">
              <w:rPr>
                <w:color w:val="231F20"/>
                <w:sz w:val="21"/>
              </w:rPr>
              <w:t>the</w:t>
            </w:r>
            <w:r w:rsidRPr="005F2DD5">
              <w:rPr>
                <w:color w:val="231F20"/>
                <w:spacing w:val="7"/>
                <w:sz w:val="21"/>
              </w:rPr>
              <w:t xml:space="preserve"> </w:t>
            </w:r>
            <w:r w:rsidRPr="005F2DD5">
              <w:rPr>
                <w:color w:val="231F20"/>
                <w:sz w:val="21"/>
              </w:rPr>
              <w:t>court</w:t>
            </w:r>
            <w:r w:rsidRPr="005F2DD5">
              <w:rPr>
                <w:color w:val="231F20"/>
                <w:spacing w:val="5"/>
                <w:sz w:val="21"/>
              </w:rPr>
              <w:t xml:space="preserve"> </w:t>
            </w:r>
            <w:r w:rsidRPr="005F2DD5">
              <w:rPr>
                <w:color w:val="231F20"/>
                <w:sz w:val="21"/>
              </w:rPr>
              <w:t>require</w:t>
            </w:r>
            <w:r w:rsidRPr="005F2DD5">
              <w:rPr>
                <w:color w:val="231F20"/>
                <w:spacing w:val="8"/>
                <w:sz w:val="21"/>
              </w:rPr>
              <w:t xml:space="preserve"> </w:t>
            </w:r>
            <w:r w:rsidRPr="005F2DD5">
              <w:rPr>
                <w:color w:val="231F20"/>
                <w:sz w:val="21"/>
              </w:rPr>
              <w:t>defendant(s)</w:t>
            </w:r>
            <w:r w:rsidRPr="005F2DD5">
              <w:rPr>
                <w:color w:val="231F20"/>
                <w:spacing w:val="5"/>
                <w:sz w:val="21"/>
              </w:rPr>
              <w:t xml:space="preserve"> </w:t>
            </w:r>
            <w:r w:rsidRPr="005F2DD5">
              <w:rPr>
                <w:color w:val="231F20"/>
                <w:sz w:val="21"/>
              </w:rPr>
              <w:t>to</w:t>
            </w:r>
            <w:r w:rsidRPr="005F2DD5">
              <w:rPr>
                <w:color w:val="231F20"/>
                <w:spacing w:val="5"/>
                <w:sz w:val="21"/>
              </w:rPr>
              <w:t xml:space="preserve"> </w:t>
            </w:r>
            <w:r w:rsidRPr="005F2DD5">
              <w:rPr>
                <w:color w:val="231F20"/>
                <w:sz w:val="21"/>
              </w:rPr>
              <w:t>reimburse</w:t>
            </w:r>
            <w:r w:rsidRPr="005F2DD5">
              <w:rPr>
                <w:color w:val="231F20"/>
                <w:spacing w:val="8"/>
                <w:sz w:val="21"/>
              </w:rPr>
              <w:t xml:space="preserve"> </w:t>
            </w:r>
            <w:r w:rsidRPr="005F2DD5">
              <w:rPr>
                <w:color w:val="231F20"/>
                <w:sz w:val="21"/>
              </w:rPr>
              <w:t>the</w:t>
            </w:r>
            <w:r w:rsidRPr="005F2DD5">
              <w:rPr>
                <w:color w:val="231F20"/>
                <w:spacing w:val="7"/>
                <w:sz w:val="21"/>
              </w:rPr>
              <w:t xml:space="preserve"> </w:t>
            </w:r>
            <w:r w:rsidRPr="005F2DD5">
              <w:rPr>
                <w:color w:val="231F20"/>
                <w:sz w:val="21"/>
              </w:rPr>
              <w:t>entity</w:t>
            </w:r>
            <w:r w:rsidRPr="005F2DD5">
              <w:rPr>
                <w:color w:val="231F20"/>
                <w:spacing w:val="8"/>
                <w:sz w:val="21"/>
              </w:rPr>
              <w:t xml:space="preserve"> </w:t>
            </w:r>
            <w:r w:rsidRPr="005F2DD5">
              <w:rPr>
                <w:color w:val="231F20"/>
                <w:sz w:val="21"/>
              </w:rPr>
              <w:t>for</w:t>
            </w:r>
            <w:r w:rsidRPr="005F2DD5">
              <w:rPr>
                <w:color w:val="231F20"/>
                <w:spacing w:val="5"/>
                <w:sz w:val="21"/>
              </w:rPr>
              <w:t xml:space="preserve"> </w:t>
            </w:r>
            <w:r w:rsidRPr="005F2DD5">
              <w:rPr>
                <w:color w:val="231F20"/>
                <w:spacing w:val="-2"/>
                <w:sz w:val="21"/>
              </w:rPr>
              <w:t>representation?</w:t>
            </w:r>
          </w:p>
        </w:tc>
        <w:tc>
          <w:tcPr>
            <w:tcW w:w="3000" w:type="dxa"/>
            <w:tcBorders>
              <w:top w:val="single" w:sz="8" w:space="0" w:color="231F20"/>
              <w:left w:val="single" w:sz="8" w:space="0" w:color="231F20"/>
            </w:tcBorders>
          </w:tcPr>
          <w:p w14:paraId="388895AE" w14:textId="77777777" w:rsidR="008B0F67" w:rsidRPr="005F2DD5" w:rsidRDefault="008B0F67" w:rsidP="008B0F67">
            <w:pPr>
              <w:pStyle w:val="TableParagraph"/>
              <w:spacing w:before="147"/>
              <w:ind w:left="745"/>
              <w:rPr>
                <w:sz w:val="21"/>
              </w:rPr>
            </w:pPr>
            <w:r w:rsidRPr="005F2DD5">
              <w:rPr>
                <w:color w:val="231F20"/>
                <w:sz w:val="21"/>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8318E9">
              <w:rPr>
                <w:color w:val="231F20"/>
                <w:sz w:val="21"/>
                <w:highlight w:val="yellow"/>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5F2DD5">
              <w:rPr>
                <w:color w:val="231F20"/>
                <w:spacing w:val="-5"/>
                <w:sz w:val="21"/>
              </w:rPr>
              <w:t>N/A</w:t>
            </w:r>
          </w:p>
        </w:tc>
      </w:tr>
      <w:tr w:rsidR="008B0F67" w:rsidRPr="005F2DD5" w14:paraId="37BA8D7D" w14:textId="77777777">
        <w:trPr>
          <w:trHeight w:val="253"/>
        </w:trPr>
        <w:tc>
          <w:tcPr>
            <w:tcW w:w="10109" w:type="dxa"/>
            <w:gridSpan w:val="4"/>
            <w:tcBorders>
              <w:bottom w:val="single" w:sz="8" w:space="0" w:color="231F20"/>
            </w:tcBorders>
            <w:shd w:val="clear" w:color="auto" w:fill="EDEDEE"/>
          </w:tcPr>
          <w:p w14:paraId="241794F7" w14:textId="77777777" w:rsidR="008B0F67" w:rsidRPr="005F2DD5" w:rsidRDefault="008B0F67" w:rsidP="008B0F67">
            <w:pPr>
              <w:pStyle w:val="TableParagraph"/>
              <w:spacing w:line="233" w:lineRule="exact"/>
              <w:ind w:left="56"/>
              <w:jc w:val="center"/>
              <w:rPr>
                <w:b/>
                <w:sz w:val="21"/>
              </w:rPr>
            </w:pPr>
            <w:r w:rsidRPr="005F2DD5">
              <w:rPr>
                <w:b/>
                <w:color w:val="231F20"/>
                <w:sz w:val="21"/>
              </w:rPr>
              <w:t>Overall</w:t>
            </w:r>
            <w:r w:rsidRPr="005F2DD5">
              <w:rPr>
                <w:b/>
                <w:color w:val="231F20"/>
                <w:spacing w:val="6"/>
                <w:sz w:val="21"/>
              </w:rPr>
              <w:t xml:space="preserve"> </w:t>
            </w:r>
            <w:r w:rsidRPr="005F2DD5">
              <w:rPr>
                <w:b/>
                <w:color w:val="231F20"/>
                <w:spacing w:val="-2"/>
                <w:sz w:val="21"/>
              </w:rPr>
              <w:t>Assessments</w:t>
            </w:r>
          </w:p>
        </w:tc>
      </w:tr>
      <w:tr w:rsidR="008B0F67" w:rsidRPr="005F2DD5"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8B0F67" w:rsidRPr="005F2DD5" w:rsidRDefault="008B0F67" w:rsidP="008B0F67">
            <w:pPr>
              <w:pStyle w:val="TableParagraph"/>
              <w:spacing w:line="246" w:lineRule="exact"/>
              <w:rPr>
                <w:sz w:val="21"/>
              </w:rPr>
            </w:pPr>
            <w:r w:rsidRPr="005F2DD5">
              <w:rPr>
                <w:color w:val="231F20"/>
                <w:sz w:val="21"/>
              </w:rPr>
              <w:t>Does</w:t>
            </w:r>
            <w:r w:rsidRPr="005F2DD5">
              <w:rPr>
                <w:color w:val="231F20"/>
                <w:spacing w:val="5"/>
                <w:sz w:val="21"/>
              </w:rPr>
              <w:t xml:space="preserve"> </w:t>
            </w:r>
            <w:r w:rsidRPr="005F2DD5">
              <w:rPr>
                <w:color w:val="231F20"/>
                <w:sz w:val="21"/>
              </w:rPr>
              <w:t>the</w:t>
            </w:r>
            <w:r w:rsidRPr="005F2DD5">
              <w:rPr>
                <w:color w:val="231F20"/>
                <w:spacing w:val="7"/>
                <w:sz w:val="21"/>
              </w:rPr>
              <w:t xml:space="preserve"> </w:t>
            </w:r>
            <w:r w:rsidRPr="005F2DD5">
              <w:rPr>
                <w:color w:val="231F20"/>
                <w:sz w:val="21"/>
              </w:rPr>
              <w:t>Attorney</w:t>
            </w:r>
            <w:r w:rsidRPr="005F2DD5">
              <w:rPr>
                <w:color w:val="231F20"/>
                <w:spacing w:val="7"/>
                <w:sz w:val="21"/>
              </w:rPr>
              <w:t xml:space="preserve"> </w:t>
            </w:r>
            <w:r w:rsidRPr="005F2DD5">
              <w:rPr>
                <w:color w:val="231F20"/>
                <w:sz w:val="21"/>
              </w:rPr>
              <w:t>appear</w:t>
            </w:r>
            <w:r w:rsidRPr="005F2DD5">
              <w:rPr>
                <w:color w:val="231F20"/>
                <w:spacing w:val="5"/>
                <w:sz w:val="21"/>
              </w:rPr>
              <w:t xml:space="preserve"> </w:t>
            </w:r>
            <w:r w:rsidRPr="005F2DD5">
              <w:rPr>
                <w:color w:val="231F20"/>
                <w:sz w:val="21"/>
              </w:rPr>
              <w:t>to</w:t>
            </w:r>
            <w:r w:rsidRPr="005F2DD5">
              <w:rPr>
                <w:color w:val="231F20"/>
                <w:spacing w:val="5"/>
                <w:sz w:val="21"/>
              </w:rPr>
              <w:t xml:space="preserve"> </w:t>
            </w:r>
            <w:r w:rsidRPr="005F2DD5">
              <w:rPr>
                <w:color w:val="231F20"/>
                <w:sz w:val="21"/>
              </w:rPr>
              <w:t>have</w:t>
            </w:r>
            <w:r w:rsidRPr="005F2DD5">
              <w:rPr>
                <w:color w:val="231F20"/>
                <w:spacing w:val="8"/>
                <w:sz w:val="21"/>
              </w:rPr>
              <w:t xml:space="preserve"> </w:t>
            </w:r>
            <w:r w:rsidRPr="005F2DD5">
              <w:rPr>
                <w:color w:val="231F20"/>
                <w:sz w:val="21"/>
              </w:rPr>
              <w:t>a</w:t>
            </w:r>
            <w:r w:rsidRPr="005F2DD5">
              <w:rPr>
                <w:color w:val="231F20"/>
                <w:spacing w:val="5"/>
                <w:sz w:val="21"/>
              </w:rPr>
              <w:t xml:space="preserve"> </w:t>
            </w:r>
            <w:r w:rsidRPr="005F2DD5">
              <w:rPr>
                <w:color w:val="231F20"/>
                <w:sz w:val="21"/>
              </w:rPr>
              <w:t>sustainable</w:t>
            </w:r>
            <w:r w:rsidRPr="005F2DD5">
              <w:rPr>
                <w:color w:val="231F20"/>
                <w:spacing w:val="7"/>
                <w:sz w:val="21"/>
              </w:rPr>
              <w:t xml:space="preserve"> </w:t>
            </w:r>
            <w:r w:rsidRPr="005F2DD5">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8B0F67" w:rsidRPr="005F2DD5" w:rsidRDefault="008B0F67" w:rsidP="008B0F67">
            <w:pPr>
              <w:pStyle w:val="TableParagraph"/>
              <w:spacing w:before="5" w:line="240" w:lineRule="exact"/>
              <w:ind w:left="745"/>
              <w:rPr>
                <w:sz w:val="21"/>
              </w:rPr>
            </w:pPr>
            <w:r w:rsidRPr="008318E9">
              <w:rPr>
                <w:color w:val="231F20"/>
                <w:sz w:val="21"/>
                <w:highlight w:val="yellow"/>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5F2DD5">
              <w:rPr>
                <w:color w:val="231F20"/>
                <w:spacing w:val="-5"/>
                <w:sz w:val="21"/>
              </w:rPr>
              <w:t>N/A</w:t>
            </w:r>
          </w:p>
        </w:tc>
      </w:tr>
      <w:tr w:rsidR="008B0F67" w:rsidRPr="005F2DD5"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8B0F67" w:rsidRPr="005F2DD5" w:rsidRDefault="008B0F67" w:rsidP="008B0F67">
            <w:pPr>
              <w:pStyle w:val="TableParagraph"/>
              <w:spacing w:line="255" w:lineRule="exact"/>
              <w:rPr>
                <w:sz w:val="21"/>
              </w:rPr>
            </w:pPr>
            <w:r w:rsidRPr="005F2DD5">
              <w:rPr>
                <w:color w:val="231F20"/>
                <w:sz w:val="21"/>
              </w:rPr>
              <w:t>Overall,</w:t>
            </w:r>
            <w:r w:rsidRPr="005F2DD5">
              <w:rPr>
                <w:color w:val="231F20"/>
                <w:spacing w:val="7"/>
                <w:sz w:val="21"/>
              </w:rPr>
              <w:t xml:space="preserve"> </w:t>
            </w:r>
            <w:r w:rsidRPr="005F2DD5">
              <w:rPr>
                <w:color w:val="231F20"/>
                <w:sz w:val="21"/>
              </w:rPr>
              <w:t>does</w:t>
            </w:r>
            <w:r w:rsidRPr="005F2DD5">
              <w:rPr>
                <w:color w:val="231F20"/>
                <w:spacing w:val="10"/>
                <w:sz w:val="21"/>
              </w:rPr>
              <w:t xml:space="preserve"> </w:t>
            </w:r>
            <w:r w:rsidRPr="005F2DD5">
              <w:rPr>
                <w:color w:val="231F20"/>
                <w:sz w:val="21"/>
              </w:rPr>
              <w:t>the</w:t>
            </w:r>
            <w:r w:rsidRPr="005F2DD5">
              <w:rPr>
                <w:color w:val="231F20"/>
                <w:spacing w:val="9"/>
                <w:sz w:val="21"/>
              </w:rPr>
              <w:t xml:space="preserve"> </w:t>
            </w:r>
            <w:r w:rsidRPr="005F2DD5">
              <w:rPr>
                <w:color w:val="231F20"/>
                <w:sz w:val="21"/>
              </w:rPr>
              <w:t>Attorney</w:t>
            </w:r>
            <w:r w:rsidRPr="005F2DD5">
              <w:rPr>
                <w:color w:val="231F20"/>
                <w:spacing w:val="9"/>
                <w:sz w:val="21"/>
              </w:rPr>
              <w:t xml:space="preserve"> </w:t>
            </w:r>
            <w:r w:rsidRPr="005F2DD5">
              <w:rPr>
                <w:color w:val="231F20"/>
                <w:sz w:val="21"/>
              </w:rPr>
              <w:t>appear</w:t>
            </w:r>
            <w:r w:rsidRPr="005F2DD5">
              <w:rPr>
                <w:color w:val="231F20"/>
                <w:spacing w:val="8"/>
                <w:sz w:val="21"/>
              </w:rPr>
              <w:t xml:space="preserve"> </w:t>
            </w:r>
            <w:r w:rsidRPr="005F2DD5">
              <w:rPr>
                <w:color w:val="231F20"/>
                <w:sz w:val="21"/>
              </w:rPr>
              <w:t>to</w:t>
            </w:r>
            <w:r w:rsidRPr="005F2DD5">
              <w:rPr>
                <w:color w:val="231F20"/>
                <w:spacing w:val="8"/>
                <w:sz w:val="21"/>
              </w:rPr>
              <w:t xml:space="preserve"> </w:t>
            </w:r>
            <w:r w:rsidRPr="005F2DD5">
              <w:rPr>
                <w:color w:val="231F20"/>
                <w:sz w:val="21"/>
              </w:rPr>
              <w:t>be</w:t>
            </w:r>
            <w:r w:rsidRPr="005F2DD5">
              <w:rPr>
                <w:color w:val="231F20"/>
                <w:spacing w:val="10"/>
                <w:sz w:val="21"/>
              </w:rPr>
              <w:t xml:space="preserve"> </w:t>
            </w:r>
            <w:r w:rsidRPr="005F2DD5">
              <w:rPr>
                <w:color w:val="231F20"/>
                <w:sz w:val="21"/>
              </w:rPr>
              <w:t>providing</w:t>
            </w:r>
            <w:r w:rsidRPr="005F2DD5">
              <w:rPr>
                <w:color w:val="231F20"/>
                <w:spacing w:val="8"/>
                <w:sz w:val="21"/>
              </w:rPr>
              <w:t xml:space="preserve"> </w:t>
            </w:r>
            <w:r w:rsidRPr="005F2DD5">
              <w:rPr>
                <w:color w:val="231F20"/>
                <w:sz w:val="21"/>
              </w:rPr>
              <w:t>effective</w:t>
            </w:r>
            <w:r w:rsidRPr="005F2DD5">
              <w:rPr>
                <w:color w:val="231F20"/>
                <w:spacing w:val="9"/>
                <w:sz w:val="21"/>
              </w:rPr>
              <w:t xml:space="preserve"> </w:t>
            </w:r>
            <w:r w:rsidRPr="005F2DD5">
              <w:rPr>
                <w:color w:val="231F20"/>
                <w:sz w:val="21"/>
              </w:rPr>
              <w:t>representation</w:t>
            </w:r>
            <w:r w:rsidRPr="005F2DD5">
              <w:rPr>
                <w:color w:val="231F20"/>
                <w:spacing w:val="8"/>
                <w:sz w:val="21"/>
              </w:rPr>
              <w:t xml:space="preserve"> </w:t>
            </w:r>
            <w:r w:rsidRPr="005F2DD5">
              <w:rPr>
                <w:color w:val="231F20"/>
                <w:spacing w:val="-5"/>
                <w:sz w:val="21"/>
              </w:rPr>
              <w:t>to</w:t>
            </w:r>
          </w:p>
          <w:p w14:paraId="1BF8B63F" w14:textId="77777777" w:rsidR="008B0F67" w:rsidRPr="005F2DD5" w:rsidRDefault="008B0F67" w:rsidP="008B0F67">
            <w:pPr>
              <w:pStyle w:val="TableParagraph"/>
              <w:spacing w:before="29" w:line="232" w:lineRule="exact"/>
              <w:rPr>
                <w:sz w:val="21"/>
              </w:rPr>
            </w:pPr>
            <w:r w:rsidRPr="005F2DD5">
              <w:rPr>
                <w:color w:val="231F20"/>
                <w:sz w:val="21"/>
              </w:rPr>
              <w:t>their</w:t>
            </w:r>
            <w:r w:rsidRPr="005F2DD5">
              <w:rPr>
                <w:color w:val="231F20"/>
                <w:spacing w:val="5"/>
                <w:sz w:val="21"/>
              </w:rPr>
              <w:t xml:space="preserve"> </w:t>
            </w:r>
            <w:r w:rsidRPr="005F2DD5">
              <w:rPr>
                <w:color w:val="231F20"/>
                <w:spacing w:val="-2"/>
                <w:sz w:val="21"/>
              </w:rPr>
              <w:t>clients?</w:t>
            </w:r>
          </w:p>
        </w:tc>
        <w:tc>
          <w:tcPr>
            <w:tcW w:w="3000" w:type="dxa"/>
            <w:tcBorders>
              <w:top w:val="single" w:sz="8" w:space="0" w:color="231F20"/>
              <w:left w:val="single" w:sz="8" w:space="0" w:color="231F20"/>
            </w:tcBorders>
          </w:tcPr>
          <w:p w14:paraId="2F744643" w14:textId="77777777" w:rsidR="008B0F67" w:rsidRPr="005F2DD5" w:rsidRDefault="008B0F67" w:rsidP="008B0F67">
            <w:pPr>
              <w:pStyle w:val="TableParagraph"/>
              <w:spacing w:before="147"/>
              <w:ind w:left="745"/>
              <w:rPr>
                <w:sz w:val="21"/>
              </w:rPr>
            </w:pPr>
            <w:r w:rsidRPr="008318E9">
              <w:rPr>
                <w:color w:val="231F20"/>
                <w:sz w:val="21"/>
                <w:highlight w:val="yellow"/>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5F2DD5">
              <w:rPr>
                <w:color w:val="231F20"/>
                <w:spacing w:val="-5"/>
                <w:sz w:val="21"/>
              </w:rPr>
              <w:t>N/A</w:t>
            </w:r>
          </w:p>
        </w:tc>
      </w:tr>
      <w:tr w:rsidR="008B0F67" w:rsidRPr="00320D12" w14:paraId="517279F6" w14:textId="77777777">
        <w:trPr>
          <w:trHeight w:val="1109"/>
        </w:trPr>
        <w:tc>
          <w:tcPr>
            <w:tcW w:w="10109" w:type="dxa"/>
            <w:gridSpan w:val="4"/>
          </w:tcPr>
          <w:p w14:paraId="064F71D5" w14:textId="77777777" w:rsidR="00FB0215" w:rsidRPr="005F2DD5" w:rsidRDefault="008B0F67" w:rsidP="00FB0215">
            <w:pPr>
              <w:pStyle w:val="TableParagraph"/>
              <w:spacing w:line="250" w:lineRule="exact"/>
              <w:rPr>
                <w:b/>
                <w:color w:val="231F20"/>
                <w:spacing w:val="-2"/>
                <w:sz w:val="21"/>
              </w:rPr>
            </w:pPr>
            <w:r w:rsidRPr="005F2DD5">
              <w:rPr>
                <w:b/>
                <w:color w:val="231F20"/>
                <w:sz w:val="21"/>
              </w:rPr>
              <w:t>Remarks/Recommendations/Notes</w:t>
            </w:r>
            <w:r w:rsidR="004615F4" w:rsidRPr="005F2DD5">
              <w:rPr>
                <w:b/>
                <w:color w:val="231F20"/>
                <w:spacing w:val="18"/>
                <w:sz w:val="21"/>
              </w:rPr>
              <w:t>:</w:t>
            </w:r>
          </w:p>
          <w:p w14:paraId="30CEBA51" w14:textId="512A6169" w:rsidR="00FB0215" w:rsidRDefault="00FB0215" w:rsidP="00FB0215">
            <w:pPr>
              <w:pStyle w:val="BodyText"/>
              <w:rPr>
                <w:b w:val="0"/>
              </w:rPr>
            </w:pPr>
            <w:r>
              <w:rPr>
                <w:b w:val="0"/>
              </w:rPr>
              <w:t xml:space="preserve">I observed </w:t>
            </w:r>
            <w:r w:rsidR="00A80033">
              <w:rPr>
                <w:b w:val="0"/>
              </w:rPr>
              <w:t>Nestor</w:t>
            </w:r>
            <w:r>
              <w:rPr>
                <w:b w:val="0"/>
              </w:rPr>
              <w:t xml:space="preserve"> represent </w:t>
            </w:r>
            <w:r w:rsidR="008318E9">
              <w:rPr>
                <w:b w:val="0"/>
              </w:rPr>
              <w:t>1</w:t>
            </w:r>
            <w:r w:rsidR="00624684">
              <w:rPr>
                <w:b w:val="0"/>
              </w:rPr>
              <w:t>4</w:t>
            </w:r>
            <w:r>
              <w:rPr>
                <w:b w:val="0"/>
              </w:rPr>
              <w:t xml:space="preserve"> clients during today’s court session: </w:t>
            </w:r>
          </w:p>
          <w:p w14:paraId="05CE8946" w14:textId="77777777" w:rsidR="00FB0215" w:rsidRDefault="00FB0215" w:rsidP="00FB0215">
            <w:pPr>
              <w:pStyle w:val="BodyText"/>
              <w:numPr>
                <w:ilvl w:val="0"/>
                <w:numId w:val="5"/>
              </w:numPr>
              <w:rPr>
                <w:b w:val="0"/>
              </w:rPr>
            </w:pPr>
            <w:r w:rsidRPr="006F080E">
              <w:rPr>
                <w:b w:val="0"/>
                <w:u w:val="single"/>
              </w:rPr>
              <w:t>First client</w:t>
            </w:r>
            <w:r>
              <w:rPr>
                <w:b w:val="0"/>
              </w:rPr>
              <w:t xml:space="preserve">: </w:t>
            </w:r>
            <w:r w:rsidRPr="006F080E">
              <w:rPr>
                <w:bCs w:val="0"/>
              </w:rPr>
              <w:t>Pretrial Conference</w:t>
            </w:r>
            <w:r>
              <w:rPr>
                <w:b w:val="0"/>
              </w:rPr>
              <w:t xml:space="preserve">. The client was out of custody and appeared </w:t>
            </w:r>
            <w:proofErr w:type="gramStart"/>
            <w:r>
              <w:rPr>
                <w:b w:val="0"/>
              </w:rPr>
              <w:t>by</w:t>
            </w:r>
            <w:proofErr w:type="gramEnd"/>
            <w:r>
              <w:rPr>
                <w:b w:val="0"/>
              </w:rPr>
              <w:t xml:space="preserve"> video. </w:t>
            </w:r>
          </w:p>
          <w:p w14:paraId="1830C138" w14:textId="679AD728" w:rsidR="00624684" w:rsidRDefault="007D5FD4" w:rsidP="00FB0215">
            <w:pPr>
              <w:pStyle w:val="BodyText"/>
              <w:ind w:left="535"/>
              <w:rPr>
                <w:b w:val="0"/>
                <w:bCs w:val="0"/>
              </w:rPr>
            </w:pPr>
            <w:r>
              <w:rPr>
                <w:b w:val="0"/>
              </w:rPr>
              <w:t>Nestor</w:t>
            </w:r>
            <w:r w:rsidR="00FB0215">
              <w:rPr>
                <w:b w:val="0"/>
              </w:rPr>
              <w:t xml:space="preserve"> informed the court </w:t>
            </w:r>
            <w:r w:rsidR="00454DA1" w:rsidRPr="00454DA1">
              <w:rPr>
                <w:b w:val="0"/>
                <w:bCs w:val="0"/>
              </w:rPr>
              <w:t xml:space="preserve">that his client pled guilty and was sentenced in the West Wendover Municipal Court to a DUI charge based on the identical factual event. Pursuant to negotiations, this case is to be dismissed. The State confirmed that Nestor was correct and moved to dismiss this case. The court granted the motion to </w:t>
            </w:r>
            <w:proofErr w:type="gramStart"/>
            <w:r w:rsidR="00454DA1" w:rsidRPr="00454DA1">
              <w:rPr>
                <w:b w:val="0"/>
                <w:bCs w:val="0"/>
              </w:rPr>
              <w:t>dismiss</w:t>
            </w:r>
            <w:proofErr w:type="gramEnd"/>
            <w:r w:rsidR="00454DA1" w:rsidRPr="00454DA1">
              <w:rPr>
                <w:b w:val="0"/>
                <w:bCs w:val="0"/>
              </w:rPr>
              <w:t xml:space="preserve"> and the case is closed.</w:t>
            </w:r>
          </w:p>
          <w:p w14:paraId="51793C5A" w14:textId="77777777" w:rsidR="00454DA1" w:rsidRPr="00454DA1" w:rsidRDefault="00454DA1" w:rsidP="00FB0215">
            <w:pPr>
              <w:pStyle w:val="BodyText"/>
              <w:ind w:left="535"/>
              <w:rPr>
                <w:b w:val="0"/>
                <w:bCs w:val="0"/>
              </w:rPr>
            </w:pPr>
          </w:p>
          <w:p w14:paraId="26832603" w14:textId="77777777" w:rsidR="00FB0215" w:rsidRDefault="00FB0215" w:rsidP="00FB0215">
            <w:pPr>
              <w:pStyle w:val="BodyText"/>
              <w:numPr>
                <w:ilvl w:val="0"/>
                <w:numId w:val="5"/>
              </w:numPr>
              <w:rPr>
                <w:b w:val="0"/>
              </w:rPr>
            </w:pPr>
            <w:r>
              <w:rPr>
                <w:b w:val="0"/>
                <w:u w:val="single"/>
              </w:rPr>
              <w:t>Second</w:t>
            </w:r>
            <w:r w:rsidRPr="006F080E">
              <w:rPr>
                <w:b w:val="0"/>
                <w:u w:val="single"/>
              </w:rPr>
              <w:t xml:space="preserve"> client</w:t>
            </w:r>
            <w:r>
              <w:rPr>
                <w:b w:val="0"/>
              </w:rPr>
              <w:t xml:space="preserve">: </w:t>
            </w:r>
            <w:r w:rsidRPr="006F080E">
              <w:rPr>
                <w:bCs w:val="0"/>
              </w:rPr>
              <w:t>Pretrial Conference</w:t>
            </w:r>
            <w:r>
              <w:rPr>
                <w:b w:val="0"/>
              </w:rPr>
              <w:t xml:space="preserve">. The client was out of custody and appeared in person. </w:t>
            </w:r>
          </w:p>
          <w:p w14:paraId="1290FB99" w14:textId="77777777" w:rsidR="00D320B2" w:rsidRDefault="004109C4" w:rsidP="00FB0215">
            <w:pPr>
              <w:pStyle w:val="BodyText"/>
              <w:ind w:left="535"/>
              <w:rPr>
                <w:b w:val="0"/>
              </w:rPr>
            </w:pPr>
            <w:r>
              <w:rPr>
                <w:b w:val="0"/>
              </w:rPr>
              <w:t>This client had 2 cases</w:t>
            </w:r>
            <w:r w:rsidR="00DF64A6">
              <w:rPr>
                <w:b w:val="0"/>
              </w:rPr>
              <w:t>. In each case the client was charged with Driving a Vehicle with Expired Registration</w:t>
            </w:r>
            <w:r w:rsidR="007D6A2A">
              <w:rPr>
                <w:b w:val="0"/>
              </w:rPr>
              <w:t xml:space="preserve"> (2 different vehicles on 2 different dates). </w:t>
            </w:r>
            <w:r w:rsidR="007D5FD4">
              <w:rPr>
                <w:b w:val="0"/>
              </w:rPr>
              <w:t>Nestor</w:t>
            </w:r>
            <w:r w:rsidR="00FB0215">
              <w:rPr>
                <w:b w:val="0"/>
              </w:rPr>
              <w:t xml:space="preserve"> informed the court </w:t>
            </w:r>
            <w:r w:rsidR="007D6A2A">
              <w:rPr>
                <w:b w:val="0"/>
              </w:rPr>
              <w:t xml:space="preserve">that the parties have reached a resolution. The client will plead guilty </w:t>
            </w:r>
            <w:r w:rsidR="009A0763">
              <w:rPr>
                <w:b w:val="0"/>
              </w:rPr>
              <w:t>to the single charge in both cases. In exchange, the State will recommend a fine of 200 in each case</w:t>
            </w:r>
            <w:r w:rsidR="00E2494F">
              <w:rPr>
                <w:b w:val="0"/>
              </w:rPr>
              <w:t xml:space="preserve"> and no other penalties. </w:t>
            </w:r>
            <w:r w:rsidR="00D320B2">
              <w:rPr>
                <w:b w:val="0"/>
              </w:rPr>
              <w:t>The State will also recommend that the 2 sentences run concurrently</w:t>
            </w:r>
            <w:r w:rsidR="00FB0215">
              <w:rPr>
                <w:b w:val="0"/>
              </w:rPr>
              <w:t>.</w:t>
            </w:r>
          </w:p>
          <w:p w14:paraId="697F048E" w14:textId="77777777" w:rsidR="002C053B" w:rsidRDefault="002F1160" w:rsidP="00FB0215">
            <w:pPr>
              <w:pStyle w:val="BodyText"/>
              <w:ind w:left="535"/>
              <w:rPr>
                <w:b w:val="0"/>
                <w:bCs w:val="0"/>
              </w:rPr>
            </w:pPr>
            <w:r w:rsidRPr="002F1160">
              <w:rPr>
                <w:b w:val="0"/>
                <w:bCs w:val="0"/>
              </w:rPr>
              <w:t xml:space="preserve">Marcial informed the court that his client is hard of hearing and would benefit from the use of the court earphones. There were no hearing aids/headphones available. </w:t>
            </w:r>
            <w:r>
              <w:rPr>
                <w:b w:val="0"/>
                <w:bCs w:val="0"/>
              </w:rPr>
              <w:t xml:space="preserve">Nestor </w:t>
            </w:r>
            <w:r w:rsidRPr="002F1160">
              <w:rPr>
                <w:b w:val="0"/>
                <w:bCs w:val="0"/>
              </w:rPr>
              <w:t>suggest</w:t>
            </w:r>
            <w:r>
              <w:rPr>
                <w:b w:val="0"/>
                <w:bCs w:val="0"/>
              </w:rPr>
              <w:t>ed that</w:t>
            </w:r>
            <w:r w:rsidRPr="002F1160">
              <w:rPr>
                <w:b w:val="0"/>
                <w:bCs w:val="0"/>
              </w:rPr>
              <w:t xml:space="preserve"> the court allow</w:t>
            </w:r>
            <w:r>
              <w:rPr>
                <w:b w:val="0"/>
                <w:bCs w:val="0"/>
              </w:rPr>
              <w:t xml:space="preserve"> his</w:t>
            </w:r>
            <w:r w:rsidRPr="002F1160">
              <w:rPr>
                <w:b w:val="0"/>
                <w:bCs w:val="0"/>
              </w:rPr>
              <w:t xml:space="preserve"> client to come up to the bench to be able to hear better. </w:t>
            </w:r>
            <w:r w:rsidR="007C0DBB">
              <w:rPr>
                <w:b w:val="0"/>
                <w:bCs w:val="0"/>
              </w:rPr>
              <w:t xml:space="preserve">The court granted that request. </w:t>
            </w:r>
            <w:r w:rsidRPr="002F1160">
              <w:rPr>
                <w:b w:val="0"/>
                <w:bCs w:val="0"/>
              </w:rPr>
              <w:t xml:space="preserve">The client confirmed that he </w:t>
            </w:r>
            <w:r w:rsidR="007C0DBB">
              <w:rPr>
                <w:b w:val="0"/>
                <w:bCs w:val="0"/>
              </w:rPr>
              <w:t xml:space="preserve">was able to </w:t>
            </w:r>
            <w:r w:rsidRPr="002F1160">
              <w:rPr>
                <w:b w:val="0"/>
                <w:bCs w:val="0"/>
              </w:rPr>
              <w:t xml:space="preserve">hear the court from </w:t>
            </w:r>
            <w:proofErr w:type="gramStart"/>
            <w:r w:rsidRPr="002F1160">
              <w:rPr>
                <w:b w:val="0"/>
                <w:bCs w:val="0"/>
              </w:rPr>
              <w:t>the</w:t>
            </w:r>
            <w:proofErr w:type="gramEnd"/>
            <w:r w:rsidRPr="002F1160">
              <w:rPr>
                <w:b w:val="0"/>
                <w:bCs w:val="0"/>
              </w:rPr>
              <w:t xml:space="preserve"> closer distance. </w:t>
            </w:r>
            <w:r w:rsidR="007C0DBB">
              <w:rPr>
                <w:b w:val="0"/>
                <w:bCs w:val="0"/>
              </w:rPr>
              <w:t>The c</w:t>
            </w:r>
            <w:r w:rsidRPr="002F1160">
              <w:rPr>
                <w:b w:val="0"/>
                <w:bCs w:val="0"/>
              </w:rPr>
              <w:t xml:space="preserve">lient pled guilty to both offenses. Following the court canvass, the court accepted the guilty pleas. Pursuant to the negotiations, the State recommended a fine of $100 + the </w:t>
            </w:r>
            <w:r w:rsidR="003B2A88">
              <w:rPr>
                <w:b w:val="0"/>
                <w:bCs w:val="0"/>
              </w:rPr>
              <w:t xml:space="preserve">$95 </w:t>
            </w:r>
            <w:r w:rsidRPr="002F1160">
              <w:rPr>
                <w:b w:val="0"/>
                <w:bCs w:val="0"/>
              </w:rPr>
              <w:t xml:space="preserve">assessment fees for each count and that the fines run concurrently. Nestor concurred with that recommendation. </w:t>
            </w:r>
            <w:r w:rsidR="003B2A88">
              <w:rPr>
                <w:b w:val="0"/>
                <w:bCs w:val="0"/>
              </w:rPr>
              <w:t>The client</w:t>
            </w:r>
            <w:r w:rsidRPr="002F1160">
              <w:rPr>
                <w:b w:val="0"/>
                <w:bCs w:val="0"/>
              </w:rPr>
              <w:t xml:space="preserve"> exercised his right of allocation explaining to the judge that he did not know either vehicle’s registration was expired. </w:t>
            </w:r>
            <w:r w:rsidR="003B2A88">
              <w:rPr>
                <w:b w:val="0"/>
                <w:bCs w:val="0"/>
              </w:rPr>
              <w:t>The client</w:t>
            </w:r>
            <w:r w:rsidRPr="002F1160">
              <w:rPr>
                <w:b w:val="0"/>
                <w:bCs w:val="0"/>
              </w:rPr>
              <w:t xml:space="preserve"> said that he was test driving the cars. </w:t>
            </w:r>
          </w:p>
          <w:p w14:paraId="105617B6" w14:textId="5F9EC882" w:rsidR="00FB0215" w:rsidRPr="002F1160" w:rsidRDefault="002F1160" w:rsidP="00FB0215">
            <w:pPr>
              <w:pStyle w:val="BodyText"/>
              <w:ind w:left="535"/>
              <w:rPr>
                <w:b w:val="0"/>
                <w:bCs w:val="0"/>
              </w:rPr>
            </w:pPr>
            <w:r w:rsidRPr="002F1160">
              <w:rPr>
                <w:b w:val="0"/>
                <w:bCs w:val="0"/>
              </w:rPr>
              <w:t>Sentence: $100 + 75 + 10 + 7 + 3 = $195 in each case. The fines are to run concurrently. The client is to make $25/month payments due on 20</w:t>
            </w:r>
            <w:r w:rsidRPr="002F1160">
              <w:rPr>
                <w:b w:val="0"/>
                <w:bCs w:val="0"/>
                <w:vertAlign w:val="superscript"/>
              </w:rPr>
              <w:t>th</w:t>
            </w:r>
            <w:r w:rsidRPr="002F1160">
              <w:rPr>
                <w:b w:val="0"/>
                <w:bCs w:val="0"/>
              </w:rPr>
              <w:t xml:space="preserve"> of each month beginning on 9/20/2025 and continuing until paid in full. </w:t>
            </w:r>
            <w:r w:rsidR="00FB0215" w:rsidRPr="002F1160">
              <w:rPr>
                <w:b w:val="0"/>
                <w:bCs w:val="0"/>
              </w:rPr>
              <w:t xml:space="preserve"> </w:t>
            </w:r>
          </w:p>
          <w:p w14:paraId="0F65E991" w14:textId="77777777" w:rsidR="00624684" w:rsidRDefault="00624684" w:rsidP="00FB0215">
            <w:pPr>
              <w:pStyle w:val="BodyText"/>
              <w:ind w:left="535"/>
              <w:rPr>
                <w:b w:val="0"/>
              </w:rPr>
            </w:pPr>
          </w:p>
          <w:p w14:paraId="51D853B1" w14:textId="7F1180DF" w:rsidR="00FB0215" w:rsidRDefault="00FB0215" w:rsidP="00FB0215">
            <w:pPr>
              <w:pStyle w:val="BodyText"/>
              <w:numPr>
                <w:ilvl w:val="0"/>
                <w:numId w:val="5"/>
              </w:numPr>
              <w:rPr>
                <w:b w:val="0"/>
              </w:rPr>
            </w:pPr>
            <w:r>
              <w:rPr>
                <w:b w:val="0"/>
                <w:u w:val="single"/>
              </w:rPr>
              <w:t>Third</w:t>
            </w:r>
            <w:r w:rsidRPr="006F080E">
              <w:rPr>
                <w:b w:val="0"/>
                <w:u w:val="single"/>
              </w:rPr>
              <w:t xml:space="preserve"> client</w:t>
            </w:r>
            <w:r>
              <w:rPr>
                <w:b w:val="0"/>
              </w:rPr>
              <w:t xml:space="preserve">: </w:t>
            </w:r>
            <w:r w:rsidRPr="006F080E">
              <w:rPr>
                <w:bCs w:val="0"/>
              </w:rPr>
              <w:t>Pretrial Conference</w:t>
            </w:r>
            <w:r>
              <w:rPr>
                <w:b w:val="0"/>
              </w:rPr>
              <w:t xml:space="preserve">. The client was out of custody and </w:t>
            </w:r>
            <w:r w:rsidR="007D5FD4">
              <w:rPr>
                <w:b w:val="0"/>
              </w:rPr>
              <w:t xml:space="preserve">did not appear for the </w:t>
            </w:r>
            <w:r w:rsidR="004B0DC8">
              <w:rPr>
                <w:b w:val="0"/>
              </w:rPr>
              <w:t xml:space="preserve">court </w:t>
            </w:r>
            <w:r w:rsidR="007D5FD4">
              <w:rPr>
                <w:b w:val="0"/>
              </w:rPr>
              <w:t>hearing</w:t>
            </w:r>
            <w:r>
              <w:rPr>
                <w:b w:val="0"/>
              </w:rPr>
              <w:t xml:space="preserve">. </w:t>
            </w:r>
          </w:p>
          <w:p w14:paraId="730F9E71" w14:textId="09D269BF" w:rsidR="00FB0215" w:rsidRDefault="007D5FD4" w:rsidP="00FB0215">
            <w:pPr>
              <w:pStyle w:val="BodyText"/>
              <w:ind w:left="535"/>
            </w:pPr>
            <w:r>
              <w:rPr>
                <w:b w:val="0"/>
              </w:rPr>
              <w:t>Nestor</w:t>
            </w:r>
            <w:r w:rsidR="00FB0215">
              <w:rPr>
                <w:b w:val="0"/>
              </w:rPr>
              <w:t xml:space="preserve"> </w:t>
            </w:r>
            <w:r w:rsidR="00F6097C" w:rsidRPr="00F6097C">
              <w:rPr>
                <w:b w:val="0"/>
                <w:bCs w:val="0"/>
              </w:rPr>
              <w:t xml:space="preserve">appeared as a friend of the court. </w:t>
            </w:r>
            <w:r w:rsidR="0092523E">
              <w:rPr>
                <w:b w:val="0"/>
                <w:bCs w:val="0"/>
              </w:rPr>
              <w:t xml:space="preserve">The Elko </w:t>
            </w:r>
            <w:r w:rsidR="00F6097C" w:rsidRPr="00F6097C">
              <w:rPr>
                <w:b w:val="0"/>
                <w:bCs w:val="0"/>
              </w:rPr>
              <w:t>P</w:t>
            </w:r>
            <w:r w:rsidR="0092523E">
              <w:rPr>
                <w:b w:val="0"/>
                <w:bCs w:val="0"/>
              </w:rPr>
              <w:t xml:space="preserve">ublic </w:t>
            </w:r>
            <w:r w:rsidR="00F6097C" w:rsidRPr="00F6097C">
              <w:rPr>
                <w:b w:val="0"/>
                <w:bCs w:val="0"/>
              </w:rPr>
              <w:t>D</w:t>
            </w:r>
            <w:r w:rsidR="0092523E">
              <w:rPr>
                <w:b w:val="0"/>
                <w:bCs w:val="0"/>
              </w:rPr>
              <w:t>efender’s Office</w:t>
            </w:r>
            <w:r w:rsidR="00F6097C" w:rsidRPr="00F6097C">
              <w:rPr>
                <w:b w:val="0"/>
                <w:bCs w:val="0"/>
              </w:rPr>
              <w:t xml:space="preserve"> represents this client in an unrelated felony case currently pending in District Court. </w:t>
            </w:r>
            <w:r w:rsidR="0092523E">
              <w:rPr>
                <w:b w:val="0"/>
                <w:bCs w:val="0"/>
              </w:rPr>
              <w:t xml:space="preserve">No attorney was appointed in the case currently in front of the court. The </w:t>
            </w:r>
            <w:r w:rsidR="00F6097C" w:rsidRPr="00F6097C">
              <w:rPr>
                <w:b w:val="0"/>
                <w:bCs w:val="0"/>
              </w:rPr>
              <w:t>State request</w:t>
            </w:r>
            <w:r w:rsidR="0092523E">
              <w:rPr>
                <w:b w:val="0"/>
                <w:bCs w:val="0"/>
              </w:rPr>
              <w:t>ed</w:t>
            </w:r>
            <w:r w:rsidR="00F6097C" w:rsidRPr="00F6097C">
              <w:rPr>
                <w:b w:val="0"/>
                <w:bCs w:val="0"/>
              </w:rPr>
              <w:t xml:space="preserve"> a B</w:t>
            </w:r>
            <w:r w:rsidR="0092523E">
              <w:rPr>
                <w:b w:val="0"/>
                <w:bCs w:val="0"/>
              </w:rPr>
              <w:t xml:space="preserve">ench </w:t>
            </w:r>
            <w:r w:rsidR="00F6097C" w:rsidRPr="00F6097C">
              <w:rPr>
                <w:b w:val="0"/>
                <w:bCs w:val="0"/>
              </w:rPr>
              <w:t>W</w:t>
            </w:r>
            <w:r w:rsidR="0092523E">
              <w:rPr>
                <w:b w:val="0"/>
                <w:bCs w:val="0"/>
              </w:rPr>
              <w:t>arrant</w:t>
            </w:r>
            <w:r w:rsidR="00F6097C" w:rsidRPr="00F6097C">
              <w:rPr>
                <w:b w:val="0"/>
                <w:bCs w:val="0"/>
              </w:rPr>
              <w:t xml:space="preserve"> be issued</w:t>
            </w:r>
            <w:r w:rsidR="0092523E">
              <w:rPr>
                <w:b w:val="0"/>
                <w:bCs w:val="0"/>
              </w:rPr>
              <w:t xml:space="preserve"> for </w:t>
            </w:r>
            <w:proofErr w:type="gramStart"/>
            <w:r w:rsidR="0092523E">
              <w:rPr>
                <w:b w:val="0"/>
                <w:bCs w:val="0"/>
              </w:rPr>
              <w:t>the failure</w:t>
            </w:r>
            <w:proofErr w:type="gramEnd"/>
            <w:r w:rsidR="0092523E">
              <w:rPr>
                <w:b w:val="0"/>
                <w:bCs w:val="0"/>
              </w:rPr>
              <w:t xml:space="preserve"> to appear</w:t>
            </w:r>
            <w:r w:rsidR="00F6097C" w:rsidRPr="00F6097C">
              <w:rPr>
                <w:b w:val="0"/>
                <w:bCs w:val="0"/>
              </w:rPr>
              <w:t xml:space="preserve">. </w:t>
            </w:r>
            <w:r w:rsidR="0092523E">
              <w:rPr>
                <w:b w:val="0"/>
                <w:bCs w:val="0"/>
              </w:rPr>
              <w:t xml:space="preserve">Nestor </w:t>
            </w:r>
            <w:r w:rsidR="00F6097C" w:rsidRPr="00F6097C">
              <w:rPr>
                <w:b w:val="0"/>
                <w:bCs w:val="0"/>
              </w:rPr>
              <w:t xml:space="preserve">informed the court that </w:t>
            </w:r>
            <w:r w:rsidR="00DD4AD3">
              <w:rPr>
                <w:b w:val="0"/>
                <w:bCs w:val="0"/>
              </w:rPr>
              <w:t>the client</w:t>
            </w:r>
            <w:r w:rsidR="00F6097C" w:rsidRPr="00F6097C">
              <w:rPr>
                <w:b w:val="0"/>
                <w:bCs w:val="0"/>
              </w:rPr>
              <w:t xml:space="preserve"> was in contact with the P</w:t>
            </w:r>
            <w:r w:rsidR="00DD4AD3">
              <w:rPr>
                <w:b w:val="0"/>
                <w:bCs w:val="0"/>
              </w:rPr>
              <w:t xml:space="preserve">ublic </w:t>
            </w:r>
            <w:r w:rsidR="00F6097C" w:rsidRPr="00F6097C">
              <w:rPr>
                <w:b w:val="0"/>
                <w:bCs w:val="0"/>
              </w:rPr>
              <w:t>D</w:t>
            </w:r>
            <w:r w:rsidR="00DD4AD3">
              <w:rPr>
                <w:b w:val="0"/>
                <w:bCs w:val="0"/>
              </w:rPr>
              <w:t>efender</w:t>
            </w:r>
            <w:r w:rsidR="00F6097C" w:rsidRPr="00F6097C">
              <w:rPr>
                <w:b w:val="0"/>
                <w:bCs w:val="0"/>
              </w:rPr>
              <w:t>’s office</w:t>
            </w:r>
            <w:r w:rsidR="00DD4AD3">
              <w:rPr>
                <w:b w:val="0"/>
                <w:bCs w:val="0"/>
              </w:rPr>
              <w:t>, that s</w:t>
            </w:r>
            <w:r w:rsidR="00F6097C" w:rsidRPr="00F6097C">
              <w:rPr>
                <w:b w:val="0"/>
                <w:bCs w:val="0"/>
              </w:rPr>
              <w:t>he has a court hearing in District Court on 8/19/2025</w:t>
            </w:r>
            <w:r w:rsidR="00DD4AD3">
              <w:rPr>
                <w:b w:val="0"/>
                <w:bCs w:val="0"/>
              </w:rPr>
              <w:t>, and asked that today’s hearing be co</w:t>
            </w:r>
            <w:r w:rsidR="00F6097C" w:rsidRPr="00F6097C">
              <w:rPr>
                <w:b w:val="0"/>
                <w:bCs w:val="0"/>
              </w:rPr>
              <w:t>ntinue</w:t>
            </w:r>
            <w:r w:rsidR="00DD4AD3">
              <w:rPr>
                <w:b w:val="0"/>
                <w:bCs w:val="0"/>
              </w:rPr>
              <w:t>d</w:t>
            </w:r>
            <w:r w:rsidR="00F6097C" w:rsidRPr="00F6097C">
              <w:rPr>
                <w:b w:val="0"/>
                <w:bCs w:val="0"/>
              </w:rPr>
              <w:t xml:space="preserve"> </w:t>
            </w:r>
            <w:r w:rsidR="00E83C9C">
              <w:rPr>
                <w:b w:val="0"/>
                <w:bCs w:val="0"/>
              </w:rPr>
              <w:t xml:space="preserve">to a date </w:t>
            </w:r>
            <w:r w:rsidR="00F6097C" w:rsidRPr="00F6097C">
              <w:rPr>
                <w:b w:val="0"/>
                <w:bCs w:val="0"/>
              </w:rPr>
              <w:t>afte</w:t>
            </w:r>
            <w:r w:rsidR="00E83C9C">
              <w:rPr>
                <w:b w:val="0"/>
                <w:bCs w:val="0"/>
              </w:rPr>
              <w:t>r</w:t>
            </w:r>
            <w:r w:rsidR="00F6097C" w:rsidRPr="00F6097C">
              <w:rPr>
                <w:b w:val="0"/>
                <w:bCs w:val="0"/>
              </w:rPr>
              <w:t xml:space="preserve"> 8/19/2025</w:t>
            </w:r>
            <w:r w:rsidR="00E83C9C">
              <w:rPr>
                <w:b w:val="0"/>
                <w:bCs w:val="0"/>
              </w:rPr>
              <w:t xml:space="preserve">. The court issued the </w:t>
            </w:r>
            <w:r w:rsidR="00F6097C" w:rsidRPr="00F6097C">
              <w:rPr>
                <w:b w:val="0"/>
                <w:bCs w:val="0"/>
              </w:rPr>
              <w:t xml:space="preserve">Bench Warrant for $740 cash only </w:t>
            </w:r>
            <w:r w:rsidR="00CB1879">
              <w:rPr>
                <w:b w:val="0"/>
                <w:bCs w:val="0"/>
              </w:rPr>
              <w:t xml:space="preserve">with the extradition </w:t>
            </w:r>
            <w:r w:rsidR="00F6097C" w:rsidRPr="00F6097C">
              <w:rPr>
                <w:b w:val="0"/>
                <w:bCs w:val="0"/>
              </w:rPr>
              <w:t>for Elko County and surrounding counties.</w:t>
            </w:r>
          </w:p>
          <w:p w14:paraId="0AE35421" w14:textId="77777777" w:rsidR="0092523E" w:rsidRDefault="0092523E" w:rsidP="00FB0215">
            <w:pPr>
              <w:pStyle w:val="BodyText"/>
              <w:ind w:left="535"/>
              <w:rPr>
                <w:b w:val="0"/>
              </w:rPr>
            </w:pPr>
          </w:p>
          <w:p w14:paraId="393E3988" w14:textId="67F75FD5" w:rsidR="00FB0215" w:rsidRDefault="00FB0215" w:rsidP="00FB0215">
            <w:pPr>
              <w:pStyle w:val="BodyText"/>
              <w:numPr>
                <w:ilvl w:val="0"/>
                <w:numId w:val="5"/>
              </w:numPr>
              <w:rPr>
                <w:b w:val="0"/>
              </w:rPr>
            </w:pPr>
            <w:r>
              <w:rPr>
                <w:b w:val="0"/>
                <w:u w:val="single"/>
              </w:rPr>
              <w:t>Fourth</w:t>
            </w:r>
            <w:r w:rsidRPr="006F080E">
              <w:rPr>
                <w:b w:val="0"/>
                <w:u w:val="single"/>
              </w:rPr>
              <w:t xml:space="preserve"> client</w:t>
            </w:r>
            <w:r>
              <w:rPr>
                <w:b w:val="0"/>
              </w:rPr>
              <w:t xml:space="preserve">: </w:t>
            </w:r>
            <w:r w:rsidRPr="006F080E">
              <w:rPr>
                <w:bCs w:val="0"/>
              </w:rPr>
              <w:t>Pretrial Conference</w:t>
            </w:r>
            <w:r>
              <w:rPr>
                <w:b w:val="0"/>
              </w:rPr>
              <w:t xml:space="preserve">. The client was out of custody and </w:t>
            </w:r>
            <w:r w:rsidR="004B0DC8">
              <w:rPr>
                <w:b w:val="0"/>
              </w:rPr>
              <w:t>did not appear for the court hearing</w:t>
            </w:r>
            <w:r>
              <w:rPr>
                <w:b w:val="0"/>
              </w:rPr>
              <w:t xml:space="preserve">. </w:t>
            </w:r>
          </w:p>
          <w:p w14:paraId="2331E036" w14:textId="41B25633" w:rsidR="00FB0215" w:rsidRDefault="00140773" w:rsidP="00FB0215">
            <w:pPr>
              <w:pStyle w:val="BodyText"/>
              <w:ind w:left="535"/>
              <w:rPr>
                <w:b w:val="0"/>
              </w:rPr>
            </w:pPr>
            <w:r>
              <w:rPr>
                <w:b w:val="0"/>
              </w:rPr>
              <w:t xml:space="preserve">This was the client’s </w:t>
            </w:r>
            <w:r w:rsidR="00B83C10">
              <w:rPr>
                <w:b w:val="0"/>
              </w:rPr>
              <w:t xml:space="preserve">fourth failure to appear </w:t>
            </w:r>
            <w:proofErr w:type="gramStart"/>
            <w:r w:rsidR="00B83C10">
              <w:rPr>
                <w:b w:val="0"/>
              </w:rPr>
              <w:t>for</w:t>
            </w:r>
            <w:proofErr w:type="gramEnd"/>
            <w:r w:rsidR="00B83C10">
              <w:rPr>
                <w:b w:val="0"/>
              </w:rPr>
              <w:t xml:space="preserve"> court. The court issued a bench warrant</w:t>
            </w:r>
            <w:r w:rsidR="00896572">
              <w:rPr>
                <w:b w:val="0"/>
              </w:rPr>
              <w:t xml:space="preserve"> for $800 cash only with extradition for Elko County and surrounding counties.</w:t>
            </w:r>
          </w:p>
          <w:p w14:paraId="306C6F99" w14:textId="77777777" w:rsidR="00624684" w:rsidRDefault="00624684" w:rsidP="00624684">
            <w:pPr>
              <w:pStyle w:val="BodyText"/>
              <w:rPr>
                <w:b w:val="0"/>
              </w:rPr>
            </w:pPr>
          </w:p>
          <w:p w14:paraId="4B02006C" w14:textId="7D636092" w:rsidR="00624684" w:rsidRDefault="00624684" w:rsidP="00624684">
            <w:pPr>
              <w:pStyle w:val="BodyText"/>
              <w:numPr>
                <w:ilvl w:val="0"/>
                <w:numId w:val="5"/>
              </w:numPr>
              <w:rPr>
                <w:b w:val="0"/>
              </w:rPr>
            </w:pPr>
            <w:r w:rsidRPr="006F080E">
              <w:rPr>
                <w:b w:val="0"/>
                <w:u w:val="single"/>
              </w:rPr>
              <w:t>Fi</w:t>
            </w:r>
            <w:r w:rsidR="00C649FA">
              <w:rPr>
                <w:b w:val="0"/>
                <w:u w:val="single"/>
              </w:rPr>
              <w:t>fth</w:t>
            </w:r>
            <w:r w:rsidRPr="006F080E">
              <w:rPr>
                <w:b w:val="0"/>
                <w:u w:val="single"/>
              </w:rPr>
              <w:t xml:space="preserve"> client</w:t>
            </w:r>
            <w:r>
              <w:rPr>
                <w:b w:val="0"/>
              </w:rPr>
              <w:t xml:space="preserve">: </w:t>
            </w:r>
            <w:r w:rsidRPr="006F080E">
              <w:rPr>
                <w:bCs w:val="0"/>
              </w:rPr>
              <w:t>Pretrial Conference</w:t>
            </w:r>
            <w:r>
              <w:rPr>
                <w:b w:val="0"/>
              </w:rPr>
              <w:t xml:space="preserve">. The client was out of custody and appeared </w:t>
            </w:r>
            <w:r w:rsidR="00BB1016">
              <w:rPr>
                <w:b w:val="0"/>
              </w:rPr>
              <w:t>in person</w:t>
            </w:r>
            <w:r>
              <w:rPr>
                <w:b w:val="0"/>
              </w:rPr>
              <w:t xml:space="preserve">. </w:t>
            </w:r>
          </w:p>
          <w:p w14:paraId="26D6FFC9" w14:textId="3E3BF8F9" w:rsidR="00624684" w:rsidRDefault="007D5FD4" w:rsidP="00624684">
            <w:pPr>
              <w:pStyle w:val="BodyText"/>
              <w:ind w:left="535"/>
              <w:rPr>
                <w:b w:val="0"/>
              </w:rPr>
            </w:pPr>
            <w:r>
              <w:rPr>
                <w:b w:val="0"/>
              </w:rPr>
              <w:t>Nestor</w:t>
            </w:r>
            <w:r w:rsidR="00624684">
              <w:rPr>
                <w:b w:val="0"/>
              </w:rPr>
              <w:t xml:space="preserve"> informed the court </w:t>
            </w:r>
            <w:r w:rsidR="007E0ED2">
              <w:rPr>
                <w:b w:val="0"/>
              </w:rPr>
              <w:t>that the parties have been unable to reach a resolution</w:t>
            </w:r>
            <w:r w:rsidR="00BF6C8F">
              <w:rPr>
                <w:b w:val="0"/>
              </w:rPr>
              <w:t xml:space="preserve"> and </w:t>
            </w:r>
            <w:proofErr w:type="gramStart"/>
            <w:r w:rsidR="00BF6C8F">
              <w:rPr>
                <w:b w:val="0"/>
              </w:rPr>
              <w:t>requests</w:t>
            </w:r>
            <w:proofErr w:type="gramEnd"/>
            <w:r w:rsidR="00BF6C8F">
              <w:rPr>
                <w:b w:val="0"/>
              </w:rPr>
              <w:t xml:space="preserve"> a jury trial (this is a Battery Domestic Violence charge). The client previously waived 60 days</w:t>
            </w:r>
            <w:r w:rsidR="0065744E">
              <w:rPr>
                <w:b w:val="0"/>
              </w:rPr>
              <w:t xml:space="preserve">. The court set the jury trial for January 8 and 9, 2026. </w:t>
            </w:r>
            <w:r w:rsidR="00624684">
              <w:rPr>
                <w:b w:val="0"/>
              </w:rPr>
              <w:t xml:space="preserve"> </w:t>
            </w:r>
          </w:p>
          <w:p w14:paraId="211F7F9D" w14:textId="77777777" w:rsidR="00624684" w:rsidRDefault="00624684" w:rsidP="00624684">
            <w:pPr>
              <w:pStyle w:val="BodyText"/>
              <w:ind w:left="535"/>
              <w:rPr>
                <w:b w:val="0"/>
              </w:rPr>
            </w:pPr>
          </w:p>
          <w:p w14:paraId="506F6959" w14:textId="434F59E1" w:rsidR="00624684" w:rsidRDefault="00624684" w:rsidP="00624684">
            <w:pPr>
              <w:pStyle w:val="BodyText"/>
              <w:numPr>
                <w:ilvl w:val="0"/>
                <w:numId w:val="5"/>
              </w:numPr>
              <w:rPr>
                <w:b w:val="0"/>
              </w:rPr>
            </w:pPr>
            <w:r>
              <w:rPr>
                <w:b w:val="0"/>
                <w:u w:val="single"/>
              </w:rPr>
              <w:t>S</w:t>
            </w:r>
            <w:r w:rsidR="00C649FA">
              <w:rPr>
                <w:b w:val="0"/>
                <w:u w:val="single"/>
              </w:rPr>
              <w:t>ixth</w:t>
            </w:r>
            <w:r w:rsidRPr="006F080E">
              <w:rPr>
                <w:b w:val="0"/>
                <w:u w:val="single"/>
              </w:rPr>
              <w:t xml:space="preserve"> client</w:t>
            </w:r>
            <w:r>
              <w:rPr>
                <w:b w:val="0"/>
              </w:rPr>
              <w:t xml:space="preserve">: </w:t>
            </w:r>
            <w:r w:rsidRPr="006F080E">
              <w:rPr>
                <w:bCs w:val="0"/>
              </w:rPr>
              <w:t>Pretrial Conference</w:t>
            </w:r>
            <w:r>
              <w:rPr>
                <w:b w:val="0"/>
              </w:rPr>
              <w:t xml:space="preserve">. The client was out of custody and </w:t>
            </w:r>
            <w:r w:rsidR="004B0DC8">
              <w:rPr>
                <w:b w:val="0"/>
              </w:rPr>
              <w:t>did not appear for the court hearing</w:t>
            </w:r>
            <w:r>
              <w:rPr>
                <w:b w:val="0"/>
              </w:rPr>
              <w:t xml:space="preserve">. </w:t>
            </w:r>
          </w:p>
          <w:p w14:paraId="5D2967D4" w14:textId="1913AE1B" w:rsidR="00624684" w:rsidRPr="00770CD7" w:rsidRDefault="007D5FD4" w:rsidP="00624684">
            <w:pPr>
              <w:pStyle w:val="BodyText"/>
              <w:ind w:left="535"/>
              <w:rPr>
                <w:b w:val="0"/>
              </w:rPr>
            </w:pPr>
            <w:r w:rsidRPr="00770CD7">
              <w:rPr>
                <w:b w:val="0"/>
              </w:rPr>
              <w:t>Nestor</w:t>
            </w:r>
            <w:r w:rsidR="00624684" w:rsidRPr="00770CD7">
              <w:rPr>
                <w:b w:val="0"/>
              </w:rPr>
              <w:t xml:space="preserve"> informed the court </w:t>
            </w:r>
            <w:r w:rsidR="00DD5455" w:rsidRPr="00770CD7">
              <w:rPr>
                <w:b w:val="0"/>
              </w:rPr>
              <w:t xml:space="preserve">that his client </w:t>
            </w:r>
            <w:r w:rsidR="007A5397" w:rsidRPr="00770CD7">
              <w:rPr>
                <w:b w:val="0"/>
              </w:rPr>
              <w:t xml:space="preserve">has been in contact with </w:t>
            </w:r>
            <w:r w:rsidR="00DD5455" w:rsidRPr="00770CD7">
              <w:rPr>
                <w:b w:val="0"/>
              </w:rPr>
              <w:t xml:space="preserve">the </w:t>
            </w:r>
            <w:r w:rsidR="007A5397" w:rsidRPr="00770CD7">
              <w:rPr>
                <w:b w:val="0"/>
              </w:rPr>
              <w:t>P</w:t>
            </w:r>
            <w:r w:rsidR="00DD5455" w:rsidRPr="00770CD7">
              <w:rPr>
                <w:b w:val="0"/>
              </w:rPr>
              <w:t xml:space="preserve">ublic </w:t>
            </w:r>
            <w:r w:rsidR="007A5397" w:rsidRPr="00770CD7">
              <w:rPr>
                <w:b w:val="0"/>
              </w:rPr>
              <w:t>D</w:t>
            </w:r>
            <w:r w:rsidR="00DD5455" w:rsidRPr="00770CD7">
              <w:rPr>
                <w:b w:val="0"/>
              </w:rPr>
              <w:t>efender’s</w:t>
            </w:r>
            <w:r w:rsidR="007A5397" w:rsidRPr="00770CD7">
              <w:rPr>
                <w:b w:val="0"/>
              </w:rPr>
              <w:t xml:space="preserve"> Office and planned to appear </w:t>
            </w:r>
            <w:proofErr w:type="gramStart"/>
            <w:r w:rsidR="007A5397" w:rsidRPr="00770CD7">
              <w:rPr>
                <w:b w:val="0"/>
              </w:rPr>
              <w:t>by</w:t>
            </w:r>
            <w:proofErr w:type="gramEnd"/>
            <w:r w:rsidR="007A5397" w:rsidRPr="00770CD7">
              <w:rPr>
                <w:b w:val="0"/>
              </w:rPr>
              <w:t xml:space="preserve"> Zoom. </w:t>
            </w:r>
            <w:r w:rsidR="00DD5455" w:rsidRPr="00770CD7">
              <w:rPr>
                <w:b w:val="0"/>
              </w:rPr>
              <w:t xml:space="preserve">Nestor does not know why the client is not present on Zoom. Nestor informed the court </w:t>
            </w:r>
            <w:r w:rsidR="000D1AB2" w:rsidRPr="00770CD7">
              <w:rPr>
                <w:b w:val="0"/>
              </w:rPr>
              <w:t xml:space="preserve">that his client did appear in the Elko Justice Court for his hearing on 7/31/2025 on an unrelated charge. </w:t>
            </w:r>
            <w:r w:rsidR="009B23B0" w:rsidRPr="00770CD7">
              <w:rPr>
                <w:b w:val="0"/>
              </w:rPr>
              <w:t>Nestor said that his c</w:t>
            </w:r>
            <w:r w:rsidR="007A5397" w:rsidRPr="00770CD7">
              <w:rPr>
                <w:b w:val="0"/>
              </w:rPr>
              <w:t xml:space="preserve">lient wants to set this matter for trial. </w:t>
            </w:r>
            <w:r w:rsidR="009B23B0" w:rsidRPr="00770CD7">
              <w:rPr>
                <w:b w:val="0"/>
              </w:rPr>
              <w:t>The</w:t>
            </w:r>
            <w:r w:rsidR="007A5397" w:rsidRPr="00770CD7">
              <w:rPr>
                <w:b w:val="0"/>
              </w:rPr>
              <w:t xml:space="preserve"> State </w:t>
            </w:r>
            <w:r w:rsidR="00770CD7" w:rsidRPr="00770CD7">
              <w:rPr>
                <w:b w:val="0"/>
              </w:rPr>
              <w:t xml:space="preserve">said that it </w:t>
            </w:r>
            <w:r w:rsidR="007A5397" w:rsidRPr="00770CD7">
              <w:rPr>
                <w:b w:val="0"/>
              </w:rPr>
              <w:t xml:space="preserve">is ok with this case being set for trial rather than an OSC or BW. </w:t>
            </w:r>
            <w:r w:rsidR="00770CD7" w:rsidRPr="00770CD7">
              <w:rPr>
                <w:b w:val="0"/>
              </w:rPr>
              <w:t xml:space="preserve">The court set the case for </w:t>
            </w:r>
            <w:r w:rsidR="007A5397" w:rsidRPr="00770CD7">
              <w:rPr>
                <w:b w:val="0"/>
              </w:rPr>
              <w:t>trial on 10/17/2025 at 3:00 p.m.</w:t>
            </w:r>
          </w:p>
          <w:p w14:paraId="18810A75" w14:textId="77777777" w:rsidR="00624684" w:rsidRDefault="00624684" w:rsidP="00624684">
            <w:pPr>
              <w:pStyle w:val="BodyText"/>
              <w:ind w:left="535"/>
              <w:rPr>
                <w:b w:val="0"/>
              </w:rPr>
            </w:pPr>
          </w:p>
          <w:p w14:paraId="297AE733" w14:textId="06FDC8CA" w:rsidR="00624684" w:rsidRDefault="00C649FA" w:rsidP="00624684">
            <w:pPr>
              <w:pStyle w:val="BodyText"/>
              <w:numPr>
                <w:ilvl w:val="0"/>
                <w:numId w:val="5"/>
              </w:numPr>
              <w:rPr>
                <w:b w:val="0"/>
              </w:rPr>
            </w:pPr>
            <w:r>
              <w:rPr>
                <w:b w:val="0"/>
                <w:u w:val="single"/>
              </w:rPr>
              <w:t>Seventh</w:t>
            </w:r>
            <w:r w:rsidR="00624684" w:rsidRPr="006F080E">
              <w:rPr>
                <w:b w:val="0"/>
                <w:u w:val="single"/>
              </w:rPr>
              <w:t xml:space="preserve"> client</w:t>
            </w:r>
            <w:r w:rsidR="00624684">
              <w:rPr>
                <w:b w:val="0"/>
              </w:rPr>
              <w:t xml:space="preserve">: </w:t>
            </w:r>
            <w:r w:rsidR="00624684" w:rsidRPr="006F080E">
              <w:rPr>
                <w:bCs w:val="0"/>
              </w:rPr>
              <w:t>Pretrial Conference</w:t>
            </w:r>
            <w:r w:rsidR="00624684">
              <w:rPr>
                <w:b w:val="0"/>
              </w:rPr>
              <w:t xml:space="preserve">. The client was out of custody and appeared </w:t>
            </w:r>
            <w:proofErr w:type="gramStart"/>
            <w:r w:rsidR="00DA1F33">
              <w:rPr>
                <w:b w:val="0"/>
              </w:rPr>
              <w:t>by</w:t>
            </w:r>
            <w:proofErr w:type="gramEnd"/>
            <w:r w:rsidR="00DA1F33">
              <w:rPr>
                <w:b w:val="0"/>
              </w:rPr>
              <w:t xml:space="preserve"> video</w:t>
            </w:r>
            <w:r w:rsidR="00624684">
              <w:rPr>
                <w:b w:val="0"/>
              </w:rPr>
              <w:t xml:space="preserve">. </w:t>
            </w:r>
          </w:p>
          <w:p w14:paraId="6B0447F2" w14:textId="01B55F24" w:rsidR="00624684" w:rsidRDefault="009A5A1E" w:rsidP="00624684">
            <w:pPr>
              <w:pStyle w:val="BodyText"/>
              <w:ind w:left="535"/>
              <w:rPr>
                <w:b w:val="0"/>
              </w:rPr>
            </w:pPr>
            <w:r>
              <w:rPr>
                <w:b w:val="0"/>
              </w:rPr>
              <w:t>There was a Spanish interpreter</w:t>
            </w:r>
            <w:r w:rsidR="00EE7DE9">
              <w:rPr>
                <w:b w:val="0"/>
              </w:rPr>
              <w:t xml:space="preserve"> pre</w:t>
            </w:r>
            <w:r w:rsidR="005B54C1">
              <w:rPr>
                <w:b w:val="0"/>
              </w:rPr>
              <w:t>sent by video to assist the client. Unfortunately, neither the interpreter nor the</w:t>
            </w:r>
            <w:r w:rsidR="007222BE">
              <w:rPr>
                <w:b w:val="0"/>
              </w:rPr>
              <w:t xml:space="preserve"> court could hear the client on the Zoom video. The client was visible on </w:t>
            </w:r>
            <w:proofErr w:type="gramStart"/>
            <w:r w:rsidR="007222BE">
              <w:rPr>
                <w:b w:val="0"/>
              </w:rPr>
              <w:t>Zoom</w:t>
            </w:r>
            <w:proofErr w:type="gramEnd"/>
            <w:r w:rsidR="007222BE">
              <w:rPr>
                <w:b w:val="0"/>
              </w:rPr>
              <w:t xml:space="preserve"> but his audio was not working. </w:t>
            </w:r>
            <w:r w:rsidR="00184A5F">
              <w:rPr>
                <w:b w:val="0"/>
              </w:rPr>
              <w:t>The interpreter called the client on his cellphone number provided</w:t>
            </w:r>
            <w:r w:rsidR="003A1E7F">
              <w:rPr>
                <w:b w:val="0"/>
              </w:rPr>
              <w:t xml:space="preserve"> by the court to try and assist the client unmute</w:t>
            </w:r>
            <w:r w:rsidR="00B9061C">
              <w:rPr>
                <w:b w:val="0"/>
              </w:rPr>
              <w:t xml:space="preserve"> on Zoom. The client did not answer the phone call. </w:t>
            </w:r>
            <w:r w:rsidR="007D5FD4">
              <w:rPr>
                <w:b w:val="0"/>
              </w:rPr>
              <w:t>Nestor</w:t>
            </w:r>
            <w:r w:rsidR="00624684">
              <w:rPr>
                <w:b w:val="0"/>
              </w:rPr>
              <w:t xml:space="preserve"> </w:t>
            </w:r>
            <w:r w:rsidR="00B9061C">
              <w:rPr>
                <w:b w:val="0"/>
              </w:rPr>
              <w:t xml:space="preserve">provided </w:t>
            </w:r>
            <w:r w:rsidR="007675E5">
              <w:rPr>
                <w:b w:val="0"/>
              </w:rPr>
              <w:t xml:space="preserve">the interpreter with </w:t>
            </w:r>
            <w:r w:rsidR="00B9061C">
              <w:rPr>
                <w:b w:val="0"/>
              </w:rPr>
              <w:t>a second phone number for the client.</w:t>
            </w:r>
            <w:r w:rsidR="007675E5">
              <w:rPr>
                <w:b w:val="0"/>
              </w:rPr>
              <w:t xml:space="preserve"> The client did not answer that phone call either. </w:t>
            </w:r>
            <w:r w:rsidR="00FB6F19">
              <w:rPr>
                <w:b w:val="0"/>
              </w:rPr>
              <w:t xml:space="preserve">The agreement was for a deferred prosecution which did not require the client to enter any </w:t>
            </w:r>
            <w:r w:rsidR="00F304A5">
              <w:rPr>
                <w:b w:val="0"/>
              </w:rPr>
              <w:t xml:space="preserve">admission or plea. The State was willing to go forward with the agreement even though the client could not be heard on the video screen. Nestor said that he discussed the deferred prosecution offer with his client prior to today and his client planned to accept the offer. Nestor was willing to go forward with the agreement today. He would confirm with the client that it was still his intention to accept the offer. If the client had changed his mind, Nestor </w:t>
            </w:r>
            <w:proofErr w:type="gramStart"/>
            <w:r w:rsidR="00F304A5">
              <w:rPr>
                <w:b w:val="0"/>
              </w:rPr>
              <w:t>will</w:t>
            </w:r>
            <w:proofErr w:type="gramEnd"/>
            <w:r w:rsidR="00F304A5">
              <w:rPr>
                <w:b w:val="0"/>
              </w:rPr>
              <w:t xml:space="preserve"> contact the Court and State and have the matter put back on calendar</w:t>
            </w:r>
            <w:r w:rsidR="005F01ED">
              <w:rPr>
                <w:b w:val="0"/>
              </w:rPr>
              <w:t xml:space="preserve"> for further proceedings. The court agreed to go forward with the agreement today. The prosecution was ordered deferred for 1 year on </w:t>
            </w:r>
            <w:r w:rsidR="000533E5">
              <w:rPr>
                <w:b w:val="0"/>
              </w:rPr>
              <w:t>the condition that the client does not violate the law. If successful, then the State will dismiss the charge at the end of the year. If unsuccessful, then the case will be set for trial.</w:t>
            </w:r>
          </w:p>
          <w:p w14:paraId="1E490681" w14:textId="77777777" w:rsidR="00624684" w:rsidRDefault="00624684" w:rsidP="00624684">
            <w:pPr>
              <w:pStyle w:val="BodyText"/>
              <w:ind w:left="535"/>
              <w:rPr>
                <w:b w:val="0"/>
              </w:rPr>
            </w:pPr>
            <w:r>
              <w:rPr>
                <w:b w:val="0"/>
              </w:rPr>
              <w:t xml:space="preserve"> </w:t>
            </w:r>
          </w:p>
          <w:p w14:paraId="728B3271" w14:textId="0E1F85D1" w:rsidR="00624684" w:rsidRDefault="00C649FA" w:rsidP="00624684">
            <w:pPr>
              <w:pStyle w:val="BodyText"/>
              <w:numPr>
                <w:ilvl w:val="0"/>
                <w:numId w:val="5"/>
              </w:numPr>
              <w:rPr>
                <w:b w:val="0"/>
              </w:rPr>
            </w:pPr>
            <w:r>
              <w:rPr>
                <w:b w:val="0"/>
                <w:u w:val="single"/>
              </w:rPr>
              <w:t>Eigh</w:t>
            </w:r>
            <w:r w:rsidR="00624684">
              <w:rPr>
                <w:b w:val="0"/>
                <w:u w:val="single"/>
              </w:rPr>
              <w:t>th</w:t>
            </w:r>
            <w:r w:rsidR="00624684" w:rsidRPr="006F080E">
              <w:rPr>
                <w:b w:val="0"/>
                <w:u w:val="single"/>
              </w:rPr>
              <w:t xml:space="preserve"> client</w:t>
            </w:r>
            <w:r w:rsidR="00624684">
              <w:rPr>
                <w:b w:val="0"/>
              </w:rPr>
              <w:t xml:space="preserve">: </w:t>
            </w:r>
            <w:r w:rsidR="00624684" w:rsidRPr="006F080E">
              <w:rPr>
                <w:bCs w:val="0"/>
              </w:rPr>
              <w:t>Pretrial Conference</w:t>
            </w:r>
            <w:r w:rsidR="00624684">
              <w:rPr>
                <w:b w:val="0"/>
              </w:rPr>
              <w:t xml:space="preserve">. The client was </w:t>
            </w:r>
            <w:r w:rsidR="00061FD0">
              <w:rPr>
                <w:b w:val="0"/>
              </w:rPr>
              <w:t>in</w:t>
            </w:r>
            <w:r w:rsidR="00624684">
              <w:rPr>
                <w:b w:val="0"/>
              </w:rPr>
              <w:t xml:space="preserve"> custody and appeared </w:t>
            </w:r>
            <w:proofErr w:type="gramStart"/>
            <w:r w:rsidR="00061FD0">
              <w:rPr>
                <w:b w:val="0"/>
              </w:rPr>
              <w:t>by video</w:t>
            </w:r>
            <w:proofErr w:type="gramEnd"/>
            <w:r w:rsidR="00061FD0">
              <w:rPr>
                <w:b w:val="0"/>
              </w:rPr>
              <w:t xml:space="preserve"> from the Elko County Jail</w:t>
            </w:r>
            <w:r w:rsidR="00624684">
              <w:rPr>
                <w:b w:val="0"/>
              </w:rPr>
              <w:t xml:space="preserve">. </w:t>
            </w:r>
          </w:p>
          <w:p w14:paraId="0793B880" w14:textId="3C673CB2" w:rsidR="00624684" w:rsidRPr="00102783" w:rsidRDefault="00592C95" w:rsidP="0016395C">
            <w:pPr>
              <w:pStyle w:val="BodyText"/>
              <w:ind w:left="535"/>
              <w:rPr>
                <w:b w:val="0"/>
                <w:bCs w:val="0"/>
              </w:rPr>
            </w:pPr>
            <w:r>
              <w:rPr>
                <w:b w:val="0"/>
              </w:rPr>
              <w:t>The client</w:t>
            </w:r>
            <w:r w:rsidR="0057467A">
              <w:rPr>
                <w:b w:val="0"/>
              </w:rPr>
              <w:t xml:space="preserve"> has two cases on calendar today. The client also has a felony case pending in the Elko Justice Court. </w:t>
            </w:r>
            <w:r w:rsidR="007D5FD4">
              <w:rPr>
                <w:b w:val="0"/>
              </w:rPr>
              <w:t>Nestor</w:t>
            </w:r>
            <w:r w:rsidR="00624684">
              <w:rPr>
                <w:b w:val="0"/>
              </w:rPr>
              <w:t xml:space="preserve"> informed the court</w:t>
            </w:r>
            <w:r w:rsidR="0057467A">
              <w:rPr>
                <w:b w:val="0"/>
              </w:rPr>
              <w:t xml:space="preserve"> that the parties have reached a resolution that includes both cases in the </w:t>
            </w:r>
            <w:proofErr w:type="spellStart"/>
            <w:r w:rsidR="0083502B">
              <w:rPr>
                <w:b w:val="0"/>
              </w:rPr>
              <w:t>Eastline</w:t>
            </w:r>
            <w:proofErr w:type="spellEnd"/>
            <w:r w:rsidR="0083502B">
              <w:rPr>
                <w:b w:val="0"/>
              </w:rPr>
              <w:t xml:space="preserve"> Justice Court and the case pending in the Elko Justice Court. </w:t>
            </w:r>
            <w:r w:rsidR="00C50206">
              <w:rPr>
                <w:b w:val="0"/>
              </w:rPr>
              <w:t>Nestor said that his</w:t>
            </w:r>
            <w:r w:rsidR="0083502B">
              <w:rPr>
                <w:b w:val="0"/>
              </w:rPr>
              <w:t xml:space="preserve"> client will </w:t>
            </w:r>
            <w:r w:rsidR="00C50206" w:rsidRPr="00102783">
              <w:rPr>
                <w:b w:val="0"/>
                <w:bCs w:val="0"/>
              </w:rPr>
              <w:t xml:space="preserve">plead guilty to all counts in the 2 </w:t>
            </w:r>
            <w:proofErr w:type="spellStart"/>
            <w:r w:rsidR="00C50206" w:rsidRPr="00102783">
              <w:rPr>
                <w:b w:val="0"/>
                <w:bCs w:val="0"/>
              </w:rPr>
              <w:t>Eastline</w:t>
            </w:r>
            <w:proofErr w:type="spellEnd"/>
            <w:r w:rsidR="00C50206" w:rsidRPr="00102783">
              <w:rPr>
                <w:b w:val="0"/>
                <w:bCs w:val="0"/>
              </w:rPr>
              <w:t xml:space="preserve"> Justice Court </w:t>
            </w:r>
            <w:r w:rsidR="00C50206" w:rsidRPr="00102783">
              <w:rPr>
                <w:b w:val="0"/>
                <w:bCs w:val="0"/>
              </w:rPr>
              <w:t xml:space="preserve">cases. Both sides </w:t>
            </w:r>
            <w:r w:rsidR="00C27501" w:rsidRPr="00102783">
              <w:rPr>
                <w:b w:val="0"/>
                <w:bCs w:val="0"/>
              </w:rPr>
              <w:t xml:space="preserve">will be </w:t>
            </w:r>
            <w:r w:rsidR="00C50206" w:rsidRPr="00102783">
              <w:rPr>
                <w:b w:val="0"/>
                <w:bCs w:val="0"/>
              </w:rPr>
              <w:t xml:space="preserve">free to argue regarding sentencing. In exchange, the State will dismiss a felony case pending in the Elko Justice Court. </w:t>
            </w:r>
            <w:r w:rsidR="00C27501" w:rsidRPr="00102783">
              <w:rPr>
                <w:b w:val="0"/>
                <w:bCs w:val="0"/>
              </w:rPr>
              <w:t>The c</w:t>
            </w:r>
            <w:r w:rsidR="00C50206" w:rsidRPr="00102783">
              <w:rPr>
                <w:b w:val="0"/>
                <w:bCs w:val="0"/>
              </w:rPr>
              <w:t xml:space="preserve">lient pled guilty to all counts in both </w:t>
            </w:r>
            <w:proofErr w:type="spellStart"/>
            <w:r w:rsidR="00C27501" w:rsidRPr="00102783">
              <w:rPr>
                <w:b w:val="0"/>
                <w:bCs w:val="0"/>
              </w:rPr>
              <w:t>Eastline</w:t>
            </w:r>
            <w:proofErr w:type="spellEnd"/>
            <w:r w:rsidR="00C27501" w:rsidRPr="00102783">
              <w:rPr>
                <w:b w:val="0"/>
                <w:bCs w:val="0"/>
              </w:rPr>
              <w:t xml:space="preserve"> Justice Court </w:t>
            </w:r>
            <w:r w:rsidR="00C50206" w:rsidRPr="00102783">
              <w:rPr>
                <w:b w:val="0"/>
                <w:bCs w:val="0"/>
              </w:rPr>
              <w:t xml:space="preserve">cases. Following the court canvass, the court accepted the guilty pleas. State sentencing recommendation: </w:t>
            </w:r>
            <w:r w:rsidR="00E830F3" w:rsidRPr="00102783">
              <w:rPr>
                <w:b w:val="0"/>
                <w:bCs w:val="0"/>
              </w:rPr>
              <w:t xml:space="preserve">141 days jail with </w:t>
            </w:r>
            <w:r w:rsidR="00C50206" w:rsidRPr="00102783">
              <w:rPr>
                <w:b w:val="0"/>
                <w:bCs w:val="0"/>
              </w:rPr>
              <w:t xml:space="preserve">credit </w:t>
            </w:r>
            <w:r w:rsidR="00E830F3" w:rsidRPr="00102783">
              <w:rPr>
                <w:b w:val="0"/>
                <w:bCs w:val="0"/>
              </w:rPr>
              <w:t xml:space="preserve">for </w:t>
            </w:r>
            <w:r w:rsidR="00C50206" w:rsidRPr="00102783">
              <w:rPr>
                <w:b w:val="0"/>
                <w:bCs w:val="0"/>
              </w:rPr>
              <w:t>111 days jail and 19 hours</w:t>
            </w:r>
            <w:r w:rsidR="00E830F3" w:rsidRPr="00102783">
              <w:rPr>
                <w:b w:val="0"/>
                <w:bCs w:val="0"/>
              </w:rPr>
              <w:t xml:space="preserve"> jail time served</w:t>
            </w:r>
            <w:r w:rsidR="00C50206" w:rsidRPr="00102783">
              <w:rPr>
                <w:b w:val="0"/>
                <w:bCs w:val="0"/>
              </w:rPr>
              <w:t>.</w:t>
            </w:r>
            <w:r w:rsidR="00E830F3" w:rsidRPr="00102783">
              <w:rPr>
                <w:b w:val="0"/>
                <w:bCs w:val="0"/>
              </w:rPr>
              <w:t xml:space="preserve"> The balance of the jail time (</w:t>
            </w:r>
            <w:r w:rsidR="00C50206" w:rsidRPr="00102783">
              <w:rPr>
                <w:b w:val="0"/>
                <w:bCs w:val="0"/>
              </w:rPr>
              <w:t>30 days</w:t>
            </w:r>
            <w:r w:rsidR="00E830F3" w:rsidRPr="00102783">
              <w:rPr>
                <w:b w:val="0"/>
                <w:bCs w:val="0"/>
              </w:rPr>
              <w:t xml:space="preserve">) </w:t>
            </w:r>
            <w:r w:rsidR="00C50206" w:rsidRPr="00102783">
              <w:rPr>
                <w:b w:val="0"/>
                <w:bCs w:val="0"/>
              </w:rPr>
              <w:t>suspended for 6 months on</w:t>
            </w:r>
            <w:r w:rsidR="00852793" w:rsidRPr="00102783">
              <w:rPr>
                <w:b w:val="0"/>
                <w:bCs w:val="0"/>
              </w:rPr>
              <w:t xml:space="preserve"> the </w:t>
            </w:r>
            <w:r w:rsidR="00C50206" w:rsidRPr="00102783">
              <w:rPr>
                <w:b w:val="0"/>
                <w:bCs w:val="0"/>
              </w:rPr>
              <w:t>condition that</w:t>
            </w:r>
            <w:r w:rsidR="00852793" w:rsidRPr="00102783">
              <w:rPr>
                <w:b w:val="0"/>
                <w:bCs w:val="0"/>
              </w:rPr>
              <w:t xml:space="preserve"> the</w:t>
            </w:r>
            <w:r w:rsidR="00C50206" w:rsidRPr="00102783">
              <w:rPr>
                <w:b w:val="0"/>
                <w:bCs w:val="0"/>
              </w:rPr>
              <w:t xml:space="preserve"> client </w:t>
            </w:r>
            <w:proofErr w:type="gramStart"/>
            <w:r w:rsidR="00C50206" w:rsidRPr="00102783">
              <w:rPr>
                <w:b w:val="0"/>
                <w:bCs w:val="0"/>
              </w:rPr>
              <w:t>pay</w:t>
            </w:r>
            <w:proofErr w:type="gramEnd"/>
            <w:r w:rsidR="00C50206" w:rsidRPr="00102783">
              <w:rPr>
                <w:b w:val="0"/>
                <w:bCs w:val="0"/>
              </w:rPr>
              <w:t xml:space="preserve"> the extradition costs of $348.36. Defense recommendation: Concurred with the State recommendation. </w:t>
            </w:r>
            <w:r w:rsidR="00852793" w:rsidRPr="00102783">
              <w:rPr>
                <w:b w:val="0"/>
                <w:bCs w:val="0"/>
              </w:rPr>
              <w:t>The client waived his right of</w:t>
            </w:r>
            <w:r w:rsidR="00C50206" w:rsidRPr="00102783">
              <w:rPr>
                <w:b w:val="0"/>
                <w:bCs w:val="0"/>
              </w:rPr>
              <w:t xml:space="preserve"> allocation. </w:t>
            </w:r>
            <w:r w:rsidR="001E7663" w:rsidRPr="00102783">
              <w:rPr>
                <w:b w:val="0"/>
                <w:bCs w:val="0"/>
              </w:rPr>
              <w:t>In the first case, the court s</w:t>
            </w:r>
            <w:r w:rsidR="00C50206" w:rsidRPr="00102783">
              <w:rPr>
                <w:b w:val="0"/>
                <w:bCs w:val="0"/>
              </w:rPr>
              <w:t>entence</w:t>
            </w:r>
            <w:r w:rsidR="001E7663" w:rsidRPr="00102783">
              <w:rPr>
                <w:b w:val="0"/>
                <w:bCs w:val="0"/>
              </w:rPr>
              <w:t xml:space="preserve">d the client to </w:t>
            </w:r>
            <w:r w:rsidR="00C50206" w:rsidRPr="00102783">
              <w:rPr>
                <w:b w:val="0"/>
                <w:bCs w:val="0"/>
              </w:rPr>
              <w:t xml:space="preserve">111 days jail with credit </w:t>
            </w:r>
            <w:r w:rsidR="004468AE" w:rsidRPr="00102783">
              <w:rPr>
                <w:b w:val="0"/>
                <w:bCs w:val="0"/>
              </w:rPr>
              <w:t xml:space="preserve">for 111 </w:t>
            </w:r>
            <w:proofErr w:type="spellStart"/>
            <w:r w:rsidR="004468AE" w:rsidRPr="00102783">
              <w:rPr>
                <w:b w:val="0"/>
                <w:bCs w:val="0"/>
              </w:rPr>
              <w:t xml:space="preserve">days </w:t>
            </w:r>
            <w:r w:rsidR="00C50206" w:rsidRPr="00102783">
              <w:rPr>
                <w:b w:val="0"/>
                <w:bCs w:val="0"/>
              </w:rPr>
              <w:t>time</w:t>
            </w:r>
            <w:proofErr w:type="spellEnd"/>
            <w:r w:rsidR="00C50206" w:rsidRPr="00102783">
              <w:rPr>
                <w:b w:val="0"/>
                <w:bCs w:val="0"/>
              </w:rPr>
              <w:t xml:space="preserve"> served</w:t>
            </w:r>
            <w:r w:rsidR="004468AE" w:rsidRPr="00102783">
              <w:rPr>
                <w:b w:val="0"/>
                <w:bCs w:val="0"/>
              </w:rPr>
              <w:t>, p</w:t>
            </w:r>
            <w:r w:rsidR="00C50206" w:rsidRPr="00102783">
              <w:rPr>
                <w:b w:val="0"/>
                <w:bCs w:val="0"/>
              </w:rPr>
              <w:t xml:space="preserve">lus 30 days jail suspended for 6 months </w:t>
            </w:r>
            <w:r w:rsidR="004468AE" w:rsidRPr="00102783">
              <w:rPr>
                <w:b w:val="0"/>
                <w:bCs w:val="0"/>
              </w:rPr>
              <w:t xml:space="preserve">on the condition that the client </w:t>
            </w:r>
            <w:r w:rsidR="00C50206" w:rsidRPr="00102783">
              <w:rPr>
                <w:b w:val="0"/>
                <w:bCs w:val="0"/>
              </w:rPr>
              <w:t xml:space="preserve">pay </w:t>
            </w:r>
            <w:r w:rsidR="0094066D" w:rsidRPr="00102783">
              <w:rPr>
                <w:b w:val="0"/>
                <w:bCs w:val="0"/>
              </w:rPr>
              <w:t xml:space="preserve">the </w:t>
            </w:r>
            <w:r w:rsidR="00C50206" w:rsidRPr="00102783">
              <w:rPr>
                <w:b w:val="0"/>
                <w:bCs w:val="0"/>
              </w:rPr>
              <w:t>extradition</w:t>
            </w:r>
            <w:r w:rsidR="0094066D" w:rsidRPr="00102783">
              <w:rPr>
                <w:b w:val="0"/>
                <w:bCs w:val="0"/>
              </w:rPr>
              <w:t xml:space="preserve"> cost of $348.36</w:t>
            </w:r>
            <w:r w:rsidR="00C50206" w:rsidRPr="00102783">
              <w:rPr>
                <w:b w:val="0"/>
                <w:bCs w:val="0"/>
              </w:rPr>
              <w:t xml:space="preserve"> by 12/20/25 by 5:00 p.m. </w:t>
            </w:r>
            <w:r w:rsidR="0094066D" w:rsidRPr="00102783">
              <w:rPr>
                <w:b w:val="0"/>
                <w:bCs w:val="0"/>
              </w:rPr>
              <w:t xml:space="preserve">The court placed additional conditions on the suspended sentence: </w:t>
            </w:r>
            <w:r w:rsidR="00926D56" w:rsidRPr="00102783">
              <w:rPr>
                <w:b w:val="0"/>
                <w:bCs w:val="0"/>
              </w:rPr>
              <w:t xml:space="preserve">not possess or consume </w:t>
            </w:r>
            <w:r w:rsidR="00C50206" w:rsidRPr="00102783">
              <w:rPr>
                <w:b w:val="0"/>
                <w:bCs w:val="0"/>
              </w:rPr>
              <w:t>drugs</w:t>
            </w:r>
            <w:r w:rsidR="00926D56" w:rsidRPr="00102783">
              <w:rPr>
                <w:b w:val="0"/>
                <w:bCs w:val="0"/>
              </w:rPr>
              <w:t xml:space="preserve">, </w:t>
            </w:r>
            <w:r w:rsidR="00C50206" w:rsidRPr="00102783">
              <w:rPr>
                <w:b w:val="0"/>
                <w:bCs w:val="0"/>
              </w:rPr>
              <w:t>alcohol</w:t>
            </w:r>
            <w:r w:rsidR="00926D56" w:rsidRPr="00102783">
              <w:rPr>
                <w:b w:val="0"/>
                <w:bCs w:val="0"/>
              </w:rPr>
              <w:t xml:space="preserve">, or </w:t>
            </w:r>
            <w:r w:rsidR="00C50206" w:rsidRPr="00102783">
              <w:rPr>
                <w:b w:val="0"/>
                <w:bCs w:val="0"/>
              </w:rPr>
              <w:t>marijuana</w:t>
            </w:r>
            <w:r w:rsidR="00926D56" w:rsidRPr="00102783">
              <w:rPr>
                <w:b w:val="0"/>
                <w:bCs w:val="0"/>
              </w:rPr>
              <w:t>,</w:t>
            </w:r>
            <w:r w:rsidR="00C50206" w:rsidRPr="00102783">
              <w:rPr>
                <w:b w:val="0"/>
                <w:bCs w:val="0"/>
              </w:rPr>
              <w:t xml:space="preserve"> and </w:t>
            </w:r>
            <w:r w:rsidR="00926D56" w:rsidRPr="00102783">
              <w:rPr>
                <w:b w:val="0"/>
                <w:bCs w:val="0"/>
              </w:rPr>
              <w:t xml:space="preserve">that he </w:t>
            </w:r>
            <w:proofErr w:type="gramStart"/>
            <w:r w:rsidR="00C50206" w:rsidRPr="00102783">
              <w:rPr>
                <w:b w:val="0"/>
                <w:bCs w:val="0"/>
              </w:rPr>
              <w:t>not enter</w:t>
            </w:r>
            <w:proofErr w:type="gramEnd"/>
            <w:r w:rsidR="00C50206" w:rsidRPr="00102783">
              <w:rPr>
                <w:b w:val="0"/>
                <w:bCs w:val="0"/>
              </w:rPr>
              <w:t xml:space="preserve"> any place of business where alcohol is a primary source of income for the establishment</w:t>
            </w:r>
            <w:r w:rsidR="00926D56" w:rsidRPr="00102783">
              <w:rPr>
                <w:b w:val="0"/>
                <w:bCs w:val="0"/>
              </w:rPr>
              <w:t>. The court imposed an identical concurrent s</w:t>
            </w:r>
            <w:r w:rsidR="00C50206" w:rsidRPr="00102783">
              <w:rPr>
                <w:b w:val="0"/>
                <w:bCs w:val="0"/>
              </w:rPr>
              <w:t xml:space="preserve">entence in </w:t>
            </w:r>
            <w:r w:rsidR="00926D56" w:rsidRPr="00102783">
              <w:rPr>
                <w:b w:val="0"/>
                <w:bCs w:val="0"/>
              </w:rPr>
              <w:t xml:space="preserve">the other </w:t>
            </w:r>
            <w:r w:rsidR="00C50206" w:rsidRPr="00102783">
              <w:rPr>
                <w:b w:val="0"/>
                <w:bCs w:val="0"/>
              </w:rPr>
              <w:t>case</w:t>
            </w:r>
            <w:r w:rsidR="00926D56" w:rsidRPr="00102783">
              <w:rPr>
                <w:b w:val="0"/>
                <w:bCs w:val="0"/>
              </w:rPr>
              <w:t xml:space="preserve">. The client remains in custody </w:t>
            </w:r>
            <w:proofErr w:type="gramStart"/>
            <w:r w:rsidR="00926D56" w:rsidRPr="00102783">
              <w:rPr>
                <w:b w:val="0"/>
                <w:bCs w:val="0"/>
              </w:rPr>
              <w:t>on</w:t>
            </w:r>
            <w:proofErr w:type="gramEnd"/>
            <w:r w:rsidR="00926D56" w:rsidRPr="00102783">
              <w:rPr>
                <w:b w:val="0"/>
                <w:bCs w:val="0"/>
              </w:rPr>
              <w:t xml:space="preserve"> the case pending in the Elko Justice Court. The prosecutor said that he will file the motion to dismiss </w:t>
            </w:r>
            <w:r w:rsidR="007A4618" w:rsidRPr="00102783">
              <w:rPr>
                <w:b w:val="0"/>
                <w:bCs w:val="0"/>
              </w:rPr>
              <w:t xml:space="preserve">in the Elko Justice Court </w:t>
            </w:r>
            <w:r w:rsidR="00926D56" w:rsidRPr="00102783">
              <w:rPr>
                <w:b w:val="0"/>
                <w:bCs w:val="0"/>
              </w:rPr>
              <w:t>as soon as possible</w:t>
            </w:r>
            <w:r w:rsidR="007A4618" w:rsidRPr="00102783">
              <w:rPr>
                <w:b w:val="0"/>
                <w:bCs w:val="0"/>
              </w:rPr>
              <w:t xml:space="preserve">. </w:t>
            </w:r>
            <w:r w:rsidR="00C50206" w:rsidRPr="00102783">
              <w:rPr>
                <w:b w:val="0"/>
                <w:bCs w:val="0"/>
              </w:rPr>
              <w:t xml:space="preserve"> </w:t>
            </w:r>
            <w:r w:rsidR="007A4618" w:rsidRPr="00102783">
              <w:rPr>
                <w:b w:val="0"/>
                <w:bCs w:val="0"/>
              </w:rPr>
              <w:t>T</w:t>
            </w:r>
            <w:r w:rsidR="00C50206" w:rsidRPr="00102783">
              <w:rPr>
                <w:b w:val="0"/>
                <w:bCs w:val="0"/>
              </w:rPr>
              <w:t xml:space="preserve">he </w:t>
            </w:r>
            <w:r w:rsidR="007A4618" w:rsidRPr="00102783">
              <w:rPr>
                <w:b w:val="0"/>
                <w:bCs w:val="0"/>
              </w:rPr>
              <w:t>client will be released from custody</w:t>
            </w:r>
            <w:r w:rsidR="00100AE0" w:rsidRPr="00102783">
              <w:rPr>
                <w:b w:val="0"/>
                <w:bCs w:val="0"/>
              </w:rPr>
              <w:t xml:space="preserve"> when the Elko Justice Court receives the </w:t>
            </w:r>
            <w:r w:rsidR="00C50206" w:rsidRPr="00102783">
              <w:rPr>
                <w:b w:val="0"/>
                <w:bCs w:val="0"/>
              </w:rPr>
              <w:t>State</w:t>
            </w:r>
            <w:r w:rsidR="00100AE0" w:rsidRPr="00102783">
              <w:rPr>
                <w:b w:val="0"/>
                <w:bCs w:val="0"/>
              </w:rPr>
              <w:t>’s motion to</w:t>
            </w:r>
            <w:r w:rsidR="00C50206" w:rsidRPr="00102783">
              <w:rPr>
                <w:b w:val="0"/>
                <w:bCs w:val="0"/>
              </w:rPr>
              <w:t xml:space="preserve"> dismiss</w:t>
            </w:r>
            <w:r w:rsidR="00102783" w:rsidRPr="00102783">
              <w:rPr>
                <w:b w:val="0"/>
                <w:bCs w:val="0"/>
              </w:rPr>
              <w:t xml:space="preserve"> </w:t>
            </w:r>
            <w:r w:rsidR="00C50206" w:rsidRPr="00102783">
              <w:rPr>
                <w:b w:val="0"/>
                <w:bCs w:val="0"/>
              </w:rPr>
              <w:t>the felony case</w:t>
            </w:r>
            <w:r w:rsidR="00102783" w:rsidRPr="00102783">
              <w:rPr>
                <w:b w:val="0"/>
                <w:bCs w:val="0"/>
              </w:rPr>
              <w:t xml:space="preserve">. </w:t>
            </w:r>
            <w:r w:rsidR="00624684" w:rsidRPr="00102783">
              <w:rPr>
                <w:b w:val="0"/>
                <w:bCs w:val="0"/>
              </w:rPr>
              <w:t xml:space="preserve"> </w:t>
            </w:r>
          </w:p>
          <w:p w14:paraId="0EC0945D" w14:textId="77777777" w:rsidR="00624684" w:rsidRDefault="00624684" w:rsidP="00624684">
            <w:pPr>
              <w:pStyle w:val="BodyText"/>
              <w:rPr>
                <w:b w:val="0"/>
              </w:rPr>
            </w:pPr>
          </w:p>
          <w:p w14:paraId="0D087593" w14:textId="70713084" w:rsidR="00624684" w:rsidRDefault="0016395C" w:rsidP="00624684">
            <w:pPr>
              <w:pStyle w:val="BodyText"/>
              <w:numPr>
                <w:ilvl w:val="0"/>
                <w:numId w:val="5"/>
              </w:numPr>
              <w:rPr>
                <w:b w:val="0"/>
              </w:rPr>
            </w:pPr>
            <w:r>
              <w:rPr>
                <w:b w:val="0"/>
                <w:u w:val="single"/>
              </w:rPr>
              <w:t>Ninth</w:t>
            </w:r>
            <w:r w:rsidR="00624684" w:rsidRPr="006F080E">
              <w:rPr>
                <w:b w:val="0"/>
                <w:u w:val="single"/>
              </w:rPr>
              <w:t xml:space="preserve"> client</w:t>
            </w:r>
            <w:r w:rsidR="00624684">
              <w:rPr>
                <w:b w:val="0"/>
              </w:rPr>
              <w:t xml:space="preserve">: </w:t>
            </w:r>
            <w:r w:rsidR="00D27B7A">
              <w:rPr>
                <w:bCs w:val="0"/>
              </w:rPr>
              <w:t>Review</w:t>
            </w:r>
            <w:r w:rsidR="00624684">
              <w:rPr>
                <w:b w:val="0"/>
              </w:rPr>
              <w:t xml:space="preserve">. The client was out of custody and appeared </w:t>
            </w:r>
            <w:proofErr w:type="gramStart"/>
            <w:r w:rsidR="00624684">
              <w:rPr>
                <w:b w:val="0"/>
              </w:rPr>
              <w:t>by</w:t>
            </w:r>
            <w:proofErr w:type="gramEnd"/>
            <w:r w:rsidR="00624684">
              <w:rPr>
                <w:b w:val="0"/>
              </w:rPr>
              <w:t xml:space="preserve"> video. </w:t>
            </w:r>
          </w:p>
          <w:p w14:paraId="18934E50" w14:textId="28708788" w:rsidR="00624684" w:rsidRDefault="003C7DD6" w:rsidP="00624684">
            <w:pPr>
              <w:pStyle w:val="BodyText"/>
              <w:ind w:left="535"/>
              <w:rPr>
                <w:b w:val="0"/>
              </w:rPr>
            </w:pPr>
            <w:r>
              <w:rPr>
                <w:b w:val="0"/>
              </w:rPr>
              <w:t xml:space="preserve">This </w:t>
            </w:r>
            <w:r w:rsidR="008C105F">
              <w:rPr>
                <w:b w:val="0"/>
              </w:rPr>
              <w:t xml:space="preserve">was a review hearing on a deferred prosecution agreement. Today was the day scheduled for review and dismissal. The client had 2 conditions of the agreement to </w:t>
            </w:r>
            <w:r>
              <w:rPr>
                <w:b w:val="0"/>
              </w:rPr>
              <w:t>c</w:t>
            </w:r>
            <w:r w:rsidR="008C105F">
              <w:rPr>
                <w:b w:val="0"/>
              </w:rPr>
              <w:t>omply with: (1) violate no laws, and (2)</w:t>
            </w:r>
            <w:r w:rsidR="001F7DE0">
              <w:rPr>
                <w:b w:val="0"/>
              </w:rPr>
              <w:t xml:space="preserve"> obtain a substance use evaluation. The client had complied with condition (1) but had not obtained a substance use evaluation. </w:t>
            </w:r>
            <w:r w:rsidR="002147BB">
              <w:rPr>
                <w:b w:val="0"/>
              </w:rPr>
              <w:t xml:space="preserve">Nevertheless, the State moved to dismiss the case. The court ordered the charges dismissed and the case closed. </w:t>
            </w:r>
            <w:r>
              <w:rPr>
                <w:b w:val="0"/>
              </w:rPr>
              <w:t xml:space="preserve"> </w:t>
            </w:r>
          </w:p>
          <w:p w14:paraId="66301898" w14:textId="77777777" w:rsidR="00624684" w:rsidRDefault="00624684" w:rsidP="00624684">
            <w:pPr>
              <w:pStyle w:val="BodyText"/>
              <w:ind w:left="535"/>
              <w:rPr>
                <w:b w:val="0"/>
              </w:rPr>
            </w:pPr>
          </w:p>
          <w:p w14:paraId="5E2C6EA3" w14:textId="1708B2AE" w:rsidR="00624684" w:rsidRDefault="0016395C" w:rsidP="00624684">
            <w:pPr>
              <w:pStyle w:val="BodyText"/>
              <w:numPr>
                <w:ilvl w:val="0"/>
                <w:numId w:val="5"/>
              </w:numPr>
              <w:rPr>
                <w:b w:val="0"/>
              </w:rPr>
            </w:pPr>
            <w:r>
              <w:rPr>
                <w:b w:val="0"/>
                <w:u w:val="single"/>
              </w:rPr>
              <w:t>Tenth</w:t>
            </w:r>
            <w:r w:rsidR="00624684" w:rsidRPr="006F080E">
              <w:rPr>
                <w:b w:val="0"/>
                <w:u w:val="single"/>
              </w:rPr>
              <w:t xml:space="preserve"> client</w:t>
            </w:r>
            <w:r w:rsidR="00624684">
              <w:rPr>
                <w:b w:val="0"/>
              </w:rPr>
              <w:t xml:space="preserve">: </w:t>
            </w:r>
            <w:r w:rsidR="00D27B7A">
              <w:rPr>
                <w:bCs w:val="0"/>
              </w:rPr>
              <w:t>Sentencing</w:t>
            </w:r>
            <w:r w:rsidR="00624684">
              <w:rPr>
                <w:b w:val="0"/>
              </w:rPr>
              <w:t xml:space="preserve">. The client was out of custody and </w:t>
            </w:r>
            <w:r w:rsidR="00DA1F33">
              <w:rPr>
                <w:b w:val="0"/>
              </w:rPr>
              <w:t>did not appear for the court hearing</w:t>
            </w:r>
            <w:r w:rsidR="00624684">
              <w:rPr>
                <w:b w:val="0"/>
              </w:rPr>
              <w:t xml:space="preserve">. </w:t>
            </w:r>
          </w:p>
          <w:p w14:paraId="699D40DF" w14:textId="60036840" w:rsidR="00624684" w:rsidRDefault="00C71FC1" w:rsidP="00624684">
            <w:pPr>
              <w:pStyle w:val="BodyText"/>
              <w:ind w:left="535"/>
              <w:rPr>
                <w:b w:val="0"/>
              </w:rPr>
            </w:pPr>
            <w:r>
              <w:rPr>
                <w:b w:val="0"/>
              </w:rPr>
              <w:t>There was</w:t>
            </w:r>
            <w:r w:rsidR="00AC4C5D">
              <w:rPr>
                <w:b w:val="0"/>
              </w:rPr>
              <w:t xml:space="preserve"> a Cambodian interpreter present by Zoom to assist the client. </w:t>
            </w:r>
            <w:r w:rsidR="007D5FD4">
              <w:rPr>
                <w:b w:val="0"/>
              </w:rPr>
              <w:t>Nestor</w:t>
            </w:r>
            <w:r w:rsidR="00624684">
              <w:rPr>
                <w:b w:val="0"/>
              </w:rPr>
              <w:t xml:space="preserve"> informed the court </w:t>
            </w:r>
            <w:r w:rsidR="00AC4C5D">
              <w:rPr>
                <w:b w:val="0"/>
              </w:rPr>
              <w:t>that he did not know why the client was not present</w:t>
            </w:r>
            <w:r w:rsidR="00364F68">
              <w:rPr>
                <w:b w:val="0"/>
              </w:rPr>
              <w:t xml:space="preserve">. The court issued a bench warrant in the amount </w:t>
            </w:r>
            <w:proofErr w:type="spellStart"/>
            <w:r w:rsidR="00364F68">
              <w:rPr>
                <w:b w:val="0"/>
              </w:rPr>
              <w:t>o</w:t>
            </w:r>
            <w:proofErr w:type="spellEnd"/>
            <w:r w:rsidR="00364F68">
              <w:rPr>
                <w:b w:val="0"/>
              </w:rPr>
              <w:t xml:space="preserve"> $1,630 cash only for Elko and surrounding counties</w:t>
            </w:r>
            <w:r w:rsidR="00624684">
              <w:rPr>
                <w:b w:val="0"/>
              </w:rPr>
              <w:t xml:space="preserve">. </w:t>
            </w:r>
          </w:p>
          <w:p w14:paraId="50CEAD29" w14:textId="77777777" w:rsidR="00624684" w:rsidRDefault="00624684" w:rsidP="00624684">
            <w:pPr>
              <w:pStyle w:val="BodyText"/>
              <w:ind w:left="535"/>
              <w:rPr>
                <w:b w:val="0"/>
              </w:rPr>
            </w:pPr>
          </w:p>
          <w:p w14:paraId="23D5EB4B" w14:textId="0B152823" w:rsidR="00624684" w:rsidRDefault="0016395C" w:rsidP="00624684">
            <w:pPr>
              <w:pStyle w:val="BodyText"/>
              <w:numPr>
                <w:ilvl w:val="0"/>
                <w:numId w:val="5"/>
              </w:numPr>
              <w:rPr>
                <w:b w:val="0"/>
              </w:rPr>
            </w:pPr>
            <w:r>
              <w:rPr>
                <w:b w:val="0"/>
                <w:u w:val="single"/>
              </w:rPr>
              <w:t>Eleventh</w:t>
            </w:r>
            <w:r w:rsidR="00624684" w:rsidRPr="006F080E">
              <w:rPr>
                <w:b w:val="0"/>
                <w:u w:val="single"/>
              </w:rPr>
              <w:t xml:space="preserve"> client</w:t>
            </w:r>
            <w:r w:rsidR="00624684">
              <w:rPr>
                <w:b w:val="0"/>
              </w:rPr>
              <w:t xml:space="preserve">: </w:t>
            </w:r>
            <w:r w:rsidR="00D27B7A">
              <w:rPr>
                <w:bCs w:val="0"/>
              </w:rPr>
              <w:t>Review</w:t>
            </w:r>
            <w:r w:rsidR="00624684">
              <w:rPr>
                <w:b w:val="0"/>
              </w:rPr>
              <w:t xml:space="preserve">. The client was out of custody and </w:t>
            </w:r>
            <w:r w:rsidR="00DA1F33">
              <w:rPr>
                <w:b w:val="0"/>
              </w:rPr>
              <w:t>did not appear for the court hearing</w:t>
            </w:r>
            <w:r w:rsidR="00624684">
              <w:rPr>
                <w:b w:val="0"/>
              </w:rPr>
              <w:t xml:space="preserve">. </w:t>
            </w:r>
          </w:p>
          <w:p w14:paraId="60B05737" w14:textId="4AC81DE5" w:rsidR="00624684" w:rsidRPr="00AC033B" w:rsidRDefault="00FF211B" w:rsidP="00624684">
            <w:pPr>
              <w:pStyle w:val="BodyText"/>
              <w:ind w:left="535"/>
              <w:rPr>
                <w:b w:val="0"/>
              </w:rPr>
            </w:pPr>
            <w:r>
              <w:rPr>
                <w:b w:val="0"/>
              </w:rPr>
              <w:t xml:space="preserve">This case was on a review for dismissal. </w:t>
            </w:r>
            <w:r w:rsidRPr="00AC033B">
              <w:rPr>
                <w:b w:val="0"/>
              </w:rPr>
              <w:t>The c</w:t>
            </w:r>
            <w:r w:rsidR="000D42B6" w:rsidRPr="00AC033B">
              <w:rPr>
                <w:b w:val="0"/>
              </w:rPr>
              <w:t xml:space="preserve">lient </w:t>
            </w:r>
            <w:proofErr w:type="gramStart"/>
            <w:r w:rsidRPr="00AC033B">
              <w:rPr>
                <w:b w:val="0"/>
              </w:rPr>
              <w:t xml:space="preserve">had </w:t>
            </w:r>
            <w:r w:rsidR="000D42B6" w:rsidRPr="00AC033B">
              <w:rPr>
                <w:b w:val="0"/>
              </w:rPr>
              <w:t>successfully completed</w:t>
            </w:r>
            <w:proofErr w:type="gramEnd"/>
            <w:r w:rsidR="000D42B6" w:rsidRPr="00AC033B">
              <w:rPr>
                <w:b w:val="0"/>
              </w:rPr>
              <w:t xml:space="preserve"> the terms of the agreement. The court authorized </w:t>
            </w:r>
            <w:r w:rsidRPr="00AC033B">
              <w:rPr>
                <w:b w:val="0"/>
              </w:rPr>
              <w:t xml:space="preserve">the client </w:t>
            </w:r>
            <w:r w:rsidR="000D42B6" w:rsidRPr="00AC033B">
              <w:rPr>
                <w:b w:val="0"/>
              </w:rPr>
              <w:t>not to be present today</w:t>
            </w:r>
            <w:r w:rsidRPr="00AC033B">
              <w:rPr>
                <w:b w:val="0"/>
              </w:rPr>
              <w:t xml:space="preserve">. The State moved </w:t>
            </w:r>
            <w:r w:rsidR="000D42B6" w:rsidRPr="00AC033B">
              <w:rPr>
                <w:b w:val="0"/>
              </w:rPr>
              <w:t xml:space="preserve">to dismiss the case. </w:t>
            </w:r>
            <w:r w:rsidRPr="00AC033B">
              <w:rPr>
                <w:b w:val="0"/>
              </w:rPr>
              <w:t xml:space="preserve">The court granted the State’s motion, </w:t>
            </w:r>
            <w:r w:rsidR="00AC033B" w:rsidRPr="00AC033B">
              <w:rPr>
                <w:b w:val="0"/>
              </w:rPr>
              <w:t xml:space="preserve">ordered the charges dismissed and the </w:t>
            </w:r>
            <w:r w:rsidR="000D42B6" w:rsidRPr="00AC033B">
              <w:rPr>
                <w:b w:val="0"/>
              </w:rPr>
              <w:t xml:space="preserve">case </w:t>
            </w:r>
            <w:r w:rsidR="00AC033B" w:rsidRPr="00AC033B">
              <w:rPr>
                <w:b w:val="0"/>
              </w:rPr>
              <w:t>clo</w:t>
            </w:r>
            <w:r w:rsidR="000D42B6" w:rsidRPr="00AC033B">
              <w:rPr>
                <w:b w:val="0"/>
              </w:rPr>
              <w:t>sed.</w:t>
            </w:r>
          </w:p>
          <w:p w14:paraId="680EB0F2" w14:textId="77777777" w:rsidR="00624684" w:rsidRDefault="00624684" w:rsidP="00624684">
            <w:pPr>
              <w:pStyle w:val="BodyText"/>
              <w:ind w:left="535"/>
              <w:rPr>
                <w:b w:val="0"/>
              </w:rPr>
            </w:pPr>
            <w:r>
              <w:rPr>
                <w:b w:val="0"/>
              </w:rPr>
              <w:t xml:space="preserve"> </w:t>
            </w:r>
          </w:p>
          <w:p w14:paraId="1997F3AD" w14:textId="6B85821B" w:rsidR="00EC302C" w:rsidRPr="00E66030" w:rsidRDefault="0016395C" w:rsidP="007264CC">
            <w:pPr>
              <w:pStyle w:val="BodyText"/>
              <w:numPr>
                <w:ilvl w:val="0"/>
                <w:numId w:val="5"/>
              </w:numPr>
              <w:rPr>
                <w:b w:val="0"/>
                <w:bCs w:val="0"/>
              </w:rPr>
            </w:pPr>
            <w:r w:rsidRPr="00E66030">
              <w:rPr>
                <w:b w:val="0"/>
                <w:u w:val="single"/>
              </w:rPr>
              <w:t>Twelf</w:t>
            </w:r>
            <w:r w:rsidR="00624684" w:rsidRPr="00E66030">
              <w:rPr>
                <w:b w:val="0"/>
                <w:u w:val="single"/>
              </w:rPr>
              <w:t>th client</w:t>
            </w:r>
            <w:r w:rsidR="00624684" w:rsidRPr="00E66030">
              <w:rPr>
                <w:b w:val="0"/>
              </w:rPr>
              <w:t xml:space="preserve">: </w:t>
            </w:r>
            <w:r w:rsidR="007C1AFB" w:rsidRPr="00E66030">
              <w:rPr>
                <w:bCs w:val="0"/>
              </w:rPr>
              <w:t>Change of Plea</w:t>
            </w:r>
            <w:r w:rsidR="00624684" w:rsidRPr="00E66030">
              <w:rPr>
                <w:b w:val="0"/>
              </w:rPr>
              <w:t xml:space="preserve">. The client was out of custody and appeared </w:t>
            </w:r>
            <w:proofErr w:type="gramStart"/>
            <w:r w:rsidR="00D15D90" w:rsidRPr="00E66030">
              <w:rPr>
                <w:b w:val="0"/>
              </w:rPr>
              <w:t>by</w:t>
            </w:r>
            <w:proofErr w:type="gramEnd"/>
            <w:r w:rsidR="00D15D90" w:rsidRPr="00E66030">
              <w:rPr>
                <w:b w:val="0"/>
              </w:rPr>
              <w:t xml:space="preserve"> video</w:t>
            </w:r>
            <w:r w:rsidR="00624684" w:rsidRPr="00E66030">
              <w:rPr>
                <w:b w:val="0"/>
              </w:rPr>
              <w:t xml:space="preserve">. </w:t>
            </w:r>
            <w:r w:rsidR="007D5FD4" w:rsidRPr="00E66030">
              <w:rPr>
                <w:b w:val="0"/>
              </w:rPr>
              <w:t>Nestor</w:t>
            </w:r>
            <w:r w:rsidR="00624684" w:rsidRPr="00E66030">
              <w:rPr>
                <w:b w:val="0"/>
              </w:rPr>
              <w:t xml:space="preserve"> informed the court </w:t>
            </w:r>
            <w:r w:rsidR="00B06991" w:rsidRPr="00E66030">
              <w:rPr>
                <w:b w:val="0"/>
              </w:rPr>
              <w:t>that</w:t>
            </w:r>
            <w:r w:rsidR="00AF1D68" w:rsidRPr="00E66030">
              <w:rPr>
                <w:b w:val="0"/>
                <w:bCs w:val="0"/>
              </w:rPr>
              <w:t xml:space="preserve"> the parties have resolved this case. </w:t>
            </w:r>
            <w:r w:rsidR="000363E6" w:rsidRPr="00E66030">
              <w:rPr>
                <w:b w:val="0"/>
                <w:bCs w:val="0"/>
              </w:rPr>
              <w:t>The c</w:t>
            </w:r>
            <w:r w:rsidR="00AF1D68" w:rsidRPr="00E66030">
              <w:rPr>
                <w:b w:val="0"/>
                <w:bCs w:val="0"/>
              </w:rPr>
              <w:t>lient will p</w:t>
            </w:r>
            <w:r w:rsidR="000363E6" w:rsidRPr="00E66030">
              <w:rPr>
                <w:b w:val="0"/>
                <w:bCs w:val="0"/>
              </w:rPr>
              <w:t xml:space="preserve">lead </w:t>
            </w:r>
            <w:r w:rsidR="00AF1D68" w:rsidRPr="00E66030">
              <w:rPr>
                <w:b w:val="0"/>
                <w:bCs w:val="0"/>
              </w:rPr>
              <w:t>g</w:t>
            </w:r>
            <w:r w:rsidR="000363E6" w:rsidRPr="00E66030">
              <w:rPr>
                <w:b w:val="0"/>
                <w:bCs w:val="0"/>
              </w:rPr>
              <w:t>uilty</w:t>
            </w:r>
            <w:r w:rsidR="00AF1D68" w:rsidRPr="00E66030">
              <w:rPr>
                <w:b w:val="0"/>
                <w:bCs w:val="0"/>
              </w:rPr>
              <w:t xml:space="preserve"> to both </w:t>
            </w:r>
            <w:proofErr w:type="gramStart"/>
            <w:r w:rsidR="00AF1D68" w:rsidRPr="00E66030">
              <w:rPr>
                <w:b w:val="0"/>
                <w:bCs w:val="0"/>
              </w:rPr>
              <w:t>counts</w:t>
            </w:r>
            <w:proofErr w:type="gramEnd"/>
            <w:r w:rsidR="00AF1D68" w:rsidRPr="00E66030">
              <w:rPr>
                <w:b w:val="0"/>
                <w:bCs w:val="0"/>
              </w:rPr>
              <w:t>. The State will dismiss a felony case currently in</w:t>
            </w:r>
            <w:r w:rsidR="00E66030">
              <w:rPr>
                <w:b w:val="0"/>
                <w:bCs w:val="0"/>
              </w:rPr>
              <w:t xml:space="preserve"> the</w:t>
            </w:r>
            <w:r w:rsidR="00AF1D68" w:rsidRPr="00E66030">
              <w:rPr>
                <w:b w:val="0"/>
                <w:bCs w:val="0"/>
              </w:rPr>
              <w:t xml:space="preserve"> Elko J</w:t>
            </w:r>
            <w:r w:rsidR="00E66030">
              <w:rPr>
                <w:b w:val="0"/>
                <w:bCs w:val="0"/>
              </w:rPr>
              <w:t xml:space="preserve">ustice </w:t>
            </w:r>
            <w:r w:rsidR="00AF1D68" w:rsidRPr="00E66030">
              <w:rPr>
                <w:b w:val="0"/>
                <w:bCs w:val="0"/>
              </w:rPr>
              <w:t>C</w:t>
            </w:r>
            <w:r w:rsidR="00E66030">
              <w:rPr>
                <w:b w:val="0"/>
                <w:bCs w:val="0"/>
              </w:rPr>
              <w:t>ourt</w:t>
            </w:r>
            <w:r w:rsidR="00AF1D68" w:rsidRPr="00E66030">
              <w:rPr>
                <w:b w:val="0"/>
                <w:bCs w:val="0"/>
              </w:rPr>
              <w:t xml:space="preserve">. </w:t>
            </w:r>
            <w:r w:rsidR="000363E6" w:rsidRPr="00E66030">
              <w:rPr>
                <w:b w:val="0"/>
                <w:bCs w:val="0"/>
              </w:rPr>
              <w:t>The a</w:t>
            </w:r>
            <w:r w:rsidR="00AF1D68" w:rsidRPr="00E66030">
              <w:rPr>
                <w:b w:val="0"/>
                <w:bCs w:val="0"/>
              </w:rPr>
              <w:t xml:space="preserve">greement is for </w:t>
            </w:r>
            <w:r w:rsidR="000363E6" w:rsidRPr="00E66030">
              <w:rPr>
                <w:b w:val="0"/>
                <w:bCs w:val="0"/>
              </w:rPr>
              <w:t xml:space="preserve">a </w:t>
            </w:r>
            <w:r w:rsidR="00AF1D68" w:rsidRPr="00E66030">
              <w:rPr>
                <w:b w:val="0"/>
                <w:bCs w:val="0"/>
              </w:rPr>
              <w:t xml:space="preserve">suspended </w:t>
            </w:r>
            <w:r w:rsidR="000363E6" w:rsidRPr="00E66030">
              <w:rPr>
                <w:b w:val="0"/>
                <w:bCs w:val="0"/>
              </w:rPr>
              <w:t xml:space="preserve">jail sentence </w:t>
            </w:r>
            <w:r w:rsidR="00AF1D68" w:rsidRPr="00E66030">
              <w:rPr>
                <w:b w:val="0"/>
                <w:bCs w:val="0"/>
              </w:rPr>
              <w:t xml:space="preserve">and </w:t>
            </w:r>
            <w:r w:rsidR="00F5797D" w:rsidRPr="00E66030">
              <w:rPr>
                <w:b w:val="0"/>
                <w:bCs w:val="0"/>
              </w:rPr>
              <w:t xml:space="preserve">a </w:t>
            </w:r>
            <w:r w:rsidR="00AF1D68" w:rsidRPr="00E66030">
              <w:rPr>
                <w:b w:val="0"/>
                <w:bCs w:val="0"/>
              </w:rPr>
              <w:t>require</w:t>
            </w:r>
            <w:r w:rsidR="00F5797D" w:rsidRPr="00E66030">
              <w:rPr>
                <w:b w:val="0"/>
                <w:bCs w:val="0"/>
              </w:rPr>
              <w:t>ment</w:t>
            </w:r>
            <w:r w:rsidR="00AF1D68" w:rsidRPr="00E66030">
              <w:rPr>
                <w:b w:val="0"/>
                <w:bCs w:val="0"/>
              </w:rPr>
              <w:t xml:space="preserve"> to obtain a </w:t>
            </w:r>
            <w:r w:rsidR="00F5797D" w:rsidRPr="00E66030">
              <w:rPr>
                <w:b w:val="0"/>
                <w:bCs w:val="0"/>
              </w:rPr>
              <w:t>substance use evaluation</w:t>
            </w:r>
            <w:r w:rsidR="00AF1D68" w:rsidRPr="00E66030">
              <w:rPr>
                <w:b w:val="0"/>
                <w:bCs w:val="0"/>
              </w:rPr>
              <w:t xml:space="preserve"> and follow the treatment recommendations. </w:t>
            </w:r>
            <w:r w:rsidR="00F5797D" w:rsidRPr="00E66030">
              <w:rPr>
                <w:b w:val="0"/>
                <w:bCs w:val="0"/>
              </w:rPr>
              <w:t>The parties are free to argue regarding the l</w:t>
            </w:r>
            <w:r w:rsidR="00AF1D68" w:rsidRPr="00E66030">
              <w:rPr>
                <w:b w:val="0"/>
                <w:bCs w:val="0"/>
              </w:rPr>
              <w:t xml:space="preserve">ength of the suspension/probation and </w:t>
            </w:r>
            <w:r w:rsidR="00F5797D" w:rsidRPr="00E66030">
              <w:rPr>
                <w:b w:val="0"/>
                <w:bCs w:val="0"/>
              </w:rPr>
              <w:t xml:space="preserve">the </w:t>
            </w:r>
            <w:r w:rsidR="00AF1D68" w:rsidRPr="00E66030">
              <w:rPr>
                <w:b w:val="0"/>
                <w:bCs w:val="0"/>
              </w:rPr>
              <w:t xml:space="preserve">amount of suspended jail time. </w:t>
            </w:r>
          </w:p>
          <w:p w14:paraId="74174D5F" w14:textId="77777777" w:rsidR="00EC302C" w:rsidRDefault="00EC302C" w:rsidP="007264CC">
            <w:pPr>
              <w:pStyle w:val="BodyText"/>
              <w:ind w:left="535"/>
              <w:rPr>
                <w:b w:val="0"/>
                <w:bCs w:val="0"/>
              </w:rPr>
            </w:pPr>
            <w:r>
              <w:rPr>
                <w:b w:val="0"/>
                <w:bCs w:val="0"/>
              </w:rPr>
              <w:t>The c</w:t>
            </w:r>
            <w:r w:rsidR="00AF1D68" w:rsidRPr="00B06991">
              <w:rPr>
                <w:b w:val="0"/>
                <w:bCs w:val="0"/>
              </w:rPr>
              <w:t xml:space="preserve">lient pled guilty to both counts. Following the court canvass, the court accepted the guilty pleas. </w:t>
            </w:r>
          </w:p>
          <w:p w14:paraId="381C6AB6" w14:textId="77777777" w:rsidR="0084416D" w:rsidRDefault="00EC302C" w:rsidP="007264CC">
            <w:pPr>
              <w:pStyle w:val="BodyText"/>
              <w:ind w:left="535"/>
              <w:rPr>
                <w:b w:val="0"/>
                <w:bCs w:val="0"/>
              </w:rPr>
            </w:pPr>
            <w:r>
              <w:rPr>
                <w:b w:val="0"/>
                <w:bCs w:val="0"/>
              </w:rPr>
              <w:t xml:space="preserve">The </w:t>
            </w:r>
            <w:r w:rsidR="00AF1D68" w:rsidRPr="00B06991">
              <w:rPr>
                <w:b w:val="0"/>
                <w:bCs w:val="0"/>
              </w:rPr>
              <w:t>State recommend</w:t>
            </w:r>
            <w:r>
              <w:rPr>
                <w:b w:val="0"/>
                <w:bCs w:val="0"/>
              </w:rPr>
              <w:t>ed</w:t>
            </w:r>
            <w:r w:rsidR="00AF1D68" w:rsidRPr="00B06991">
              <w:rPr>
                <w:b w:val="0"/>
                <w:bCs w:val="0"/>
              </w:rPr>
              <w:t xml:space="preserve">: 60 days jail suspended for 1 year on conditions </w:t>
            </w:r>
            <w:r>
              <w:rPr>
                <w:b w:val="0"/>
                <w:bCs w:val="0"/>
              </w:rPr>
              <w:t xml:space="preserve">that the client </w:t>
            </w:r>
            <w:r w:rsidR="00AF1D68" w:rsidRPr="00B06991">
              <w:rPr>
                <w:b w:val="0"/>
                <w:bCs w:val="0"/>
              </w:rPr>
              <w:t xml:space="preserve">obtain </w:t>
            </w:r>
            <w:r>
              <w:rPr>
                <w:b w:val="0"/>
                <w:bCs w:val="0"/>
              </w:rPr>
              <w:t>a substance use evaluation</w:t>
            </w:r>
            <w:r w:rsidR="00AF1D68" w:rsidRPr="00B06991">
              <w:rPr>
                <w:b w:val="0"/>
                <w:bCs w:val="0"/>
              </w:rPr>
              <w:t xml:space="preserve"> and follow </w:t>
            </w:r>
            <w:r>
              <w:rPr>
                <w:b w:val="0"/>
                <w:bCs w:val="0"/>
              </w:rPr>
              <w:t xml:space="preserve">all </w:t>
            </w:r>
            <w:r w:rsidR="00AF1D68" w:rsidRPr="00B06991">
              <w:rPr>
                <w:b w:val="0"/>
                <w:bCs w:val="0"/>
              </w:rPr>
              <w:t xml:space="preserve">treatment recommendations, violate no laws, sobriety, search, seizure, testing. </w:t>
            </w:r>
            <w:r w:rsidR="004D7043">
              <w:rPr>
                <w:b w:val="0"/>
                <w:bCs w:val="0"/>
              </w:rPr>
              <w:t>Nestor recommended</w:t>
            </w:r>
            <w:r w:rsidR="00AF1D68" w:rsidRPr="00B06991">
              <w:rPr>
                <w:b w:val="0"/>
                <w:bCs w:val="0"/>
              </w:rPr>
              <w:t xml:space="preserve">: 30 days jail suspended for 6 months, </w:t>
            </w:r>
            <w:r w:rsidR="004D7043">
              <w:rPr>
                <w:b w:val="0"/>
                <w:bCs w:val="0"/>
              </w:rPr>
              <w:t>substance use evaluation</w:t>
            </w:r>
            <w:r w:rsidR="0036627A">
              <w:rPr>
                <w:b w:val="0"/>
                <w:bCs w:val="0"/>
              </w:rPr>
              <w:t>. The client made a statement of allocation</w:t>
            </w:r>
            <w:r w:rsidR="00E04120">
              <w:rPr>
                <w:b w:val="0"/>
                <w:bCs w:val="0"/>
              </w:rPr>
              <w:t xml:space="preserve">: </w:t>
            </w:r>
            <w:r w:rsidR="0004190E">
              <w:rPr>
                <w:b w:val="0"/>
                <w:bCs w:val="0"/>
              </w:rPr>
              <w:t xml:space="preserve">she has </w:t>
            </w:r>
            <w:r w:rsidR="00AF1D68" w:rsidRPr="00B06991">
              <w:rPr>
                <w:b w:val="0"/>
                <w:bCs w:val="0"/>
              </w:rPr>
              <w:t xml:space="preserve">over 10 </w:t>
            </w:r>
            <w:proofErr w:type="gramStart"/>
            <w:r w:rsidR="00AF1D68" w:rsidRPr="00B06991">
              <w:rPr>
                <w:b w:val="0"/>
                <w:bCs w:val="0"/>
              </w:rPr>
              <w:t>months sober</w:t>
            </w:r>
            <w:proofErr w:type="gramEnd"/>
            <w:r w:rsidR="00AF1D68" w:rsidRPr="00B06991">
              <w:rPr>
                <w:b w:val="0"/>
                <w:bCs w:val="0"/>
              </w:rPr>
              <w:t xml:space="preserve"> now, her life is going well, </w:t>
            </w:r>
            <w:r w:rsidR="0004190E">
              <w:rPr>
                <w:b w:val="0"/>
                <w:bCs w:val="0"/>
              </w:rPr>
              <w:t xml:space="preserve">she </w:t>
            </w:r>
            <w:r w:rsidR="00AF1D68" w:rsidRPr="00B06991">
              <w:rPr>
                <w:b w:val="0"/>
                <w:bCs w:val="0"/>
              </w:rPr>
              <w:t>apologize</w:t>
            </w:r>
            <w:r w:rsidR="0004190E">
              <w:rPr>
                <w:b w:val="0"/>
                <w:bCs w:val="0"/>
              </w:rPr>
              <w:t>d</w:t>
            </w:r>
            <w:r w:rsidR="00AF1D68" w:rsidRPr="00B06991">
              <w:rPr>
                <w:b w:val="0"/>
                <w:bCs w:val="0"/>
              </w:rPr>
              <w:t xml:space="preserve"> for not taking care of her substance addiction sooner and the mess she created because of her use. </w:t>
            </w:r>
          </w:p>
          <w:p w14:paraId="18306681" w14:textId="77777777" w:rsidR="002B0E80" w:rsidRDefault="00AF1D68" w:rsidP="007264CC">
            <w:pPr>
              <w:pStyle w:val="BodyText"/>
              <w:ind w:left="535"/>
              <w:rPr>
                <w:b w:val="0"/>
                <w:bCs w:val="0"/>
              </w:rPr>
            </w:pPr>
            <w:r w:rsidRPr="00B06991">
              <w:rPr>
                <w:b w:val="0"/>
                <w:bCs w:val="0"/>
              </w:rPr>
              <w:t xml:space="preserve">Sentence: Count </w:t>
            </w:r>
            <w:r w:rsidR="003E5C5A">
              <w:rPr>
                <w:b w:val="0"/>
                <w:bCs w:val="0"/>
              </w:rPr>
              <w:t>1:</w:t>
            </w:r>
            <w:r w:rsidRPr="00B06991">
              <w:rPr>
                <w:b w:val="0"/>
                <w:bCs w:val="0"/>
              </w:rPr>
              <w:t xml:space="preserve"> $500 + fees = $640 may be paid at $100/mo</w:t>
            </w:r>
            <w:r w:rsidR="003E5C5A">
              <w:rPr>
                <w:b w:val="0"/>
                <w:bCs w:val="0"/>
              </w:rPr>
              <w:t>nth</w:t>
            </w:r>
            <w:r w:rsidRPr="00B06991">
              <w:rPr>
                <w:b w:val="0"/>
                <w:bCs w:val="0"/>
              </w:rPr>
              <w:t xml:space="preserve"> beginning on 9/20/2025 and continuing of the 20</w:t>
            </w:r>
            <w:r w:rsidRPr="00B06991">
              <w:rPr>
                <w:b w:val="0"/>
                <w:bCs w:val="0"/>
                <w:vertAlign w:val="superscript"/>
              </w:rPr>
              <w:t>th</w:t>
            </w:r>
            <w:r w:rsidRPr="00B06991">
              <w:rPr>
                <w:b w:val="0"/>
                <w:bCs w:val="0"/>
              </w:rPr>
              <w:t xml:space="preserve"> of each month until paid in full, 60 days jail suspended for 1 year, conditions: no new criminal charges which result in a conviction, sobriety, search, seizure, and testing</w:t>
            </w:r>
            <w:r w:rsidR="0084416D">
              <w:rPr>
                <w:b w:val="0"/>
                <w:bCs w:val="0"/>
              </w:rPr>
              <w:t>, n</w:t>
            </w:r>
            <w:r w:rsidRPr="00B06991">
              <w:rPr>
                <w:b w:val="0"/>
                <w:bCs w:val="0"/>
              </w:rPr>
              <w:t>o bars, casinos, vape shops, except for work, 16 weeks of drug and alcohol counseling</w:t>
            </w:r>
            <w:r w:rsidR="00D5364D">
              <w:rPr>
                <w:b w:val="0"/>
                <w:bCs w:val="0"/>
              </w:rPr>
              <w:t xml:space="preserve"> (the </w:t>
            </w:r>
            <w:r w:rsidR="00D5364D" w:rsidRPr="00B06991">
              <w:rPr>
                <w:b w:val="0"/>
                <w:bCs w:val="0"/>
              </w:rPr>
              <w:t xml:space="preserve">court </w:t>
            </w:r>
            <w:r w:rsidR="00D5364D">
              <w:rPr>
                <w:b w:val="0"/>
                <w:bCs w:val="0"/>
              </w:rPr>
              <w:t xml:space="preserve">stated </w:t>
            </w:r>
            <w:r w:rsidR="00D5364D" w:rsidRPr="00B06991">
              <w:rPr>
                <w:b w:val="0"/>
                <w:bCs w:val="0"/>
              </w:rPr>
              <w:t>prior to sentencing that it fe</w:t>
            </w:r>
            <w:r w:rsidR="00D5364D">
              <w:rPr>
                <w:b w:val="0"/>
                <w:bCs w:val="0"/>
              </w:rPr>
              <w:t>lt</w:t>
            </w:r>
            <w:r w:rsidR="00D5364D" w:rsidRPr="00B06991">
              <w:rPr>
                <w:b w:val="0"/>
                <w:bCs w:val="0"/>
              </w:rPr>
              <w:t xml:space="preserve"> th</w:t>
            </w:r>
            <w:r w:rsidR="00D5364D">
              <w:rPr>
                <w:b w:val="0"/>
                <w:bCs w:val="0"/>
              </w:rPr>
              <w:t>at the</w:t>
            </w:r>
            <w:r w:rsidR="00D5364D" w:rsidRPr="00B06991">
              <w:rPr>
                <w:b w:val="0"/>
                <w:bCs w:val="0"/>
              </w:rPr>
              <w:t xml:space="preserve"> 16</w:t>
            </w:r>
            <w:r w:rsidR="00623613">
              <w:rPr>
                <w:b w:val="0"/>
                <w:bCs w:val="0"/>
              </w:rPr>
              <w:t>-</w:t>
            </w:r>
            <w:r w:rsidR="00D5364D" w:rsidRPr="00B06991">
              <w:rPr>
                <w:b w:val="0"/>
                <w:bCs w:val="0"/>
              </w:rPr>
              <w:t>week course i</w:t>
            </w:r>
            <w:r w:rsidR="00623613">
              <w:rPr>
                <w:b w:val="0"/>
                <w:bCs w:val="0"/>
              </w:rPr>
              <w:t>s</w:t>
            </w:r>
            <w:r w:rsidR="00D5364D" w:rsidRPr="00B06991">
              <w:rPr>
                <w:b w:val="0"/>
                <w:bCs w:val="0"/>
              </w:rPr>
              <w:t xml:space="preserve"> comparable level of care as </w:t>
            </w:r>
            <w:r w:rsidR="00623613">
              <w:rPr>
                <w:b w:val="0"/>
                <w:bCs w:val="0"/>
              </w:rPr>
              <w:t>a substance use evaluation</w:t>
            </w:r>
            <w:r w:rsidR="00D5364D" w:rsidRPr="00B06991">
              <w:rPr>
                <w:b w:val="0"/>
                <w:bCs w:val="0"/>
              </w:rPr>
              <w:t xml:space="preserve"> and counseling). </w:t>
            </w:r>
            <w:r w:rsidR="00623613">
              <w:rPr>
                <w:b w:val="0"/>
                <w:bCs w:val="0"/>
              </w:rPr>
              <w:t xml:space="preserve">The court ordered an </w:t>
            </w:r>
            <w:r w:rsidRPr="00B06991">
              <w:rPr>
                <w:b w:val="0"/>
                <w:bCs w:val="0"/>
              </w:rPr>
              <w:t>Identical</w:t>
            </w:r>
            <w:r w:rsidR="009F4D2C">
              <w:rPr>
                <w:b w:val="0"/>
                <w:bCs w:val="0"/>
              </w:rPr>
              <w:t xml:space="preserve"> concurrent</w:t>
            </w:r>
            <w:r w:rsidRPr="00B06991">
              <w:rPr>
                <w:b w:val="0"/>
                <w:bCs w:val="0"/>
              </w:rPr>
              <w:t xml:space="preserve"> sentence for </w:t>
            </w:r>
            <w:r w:rsidR="009F4D2C">
              <w:rPr>
                <w:b w:val="0"/>
                <w:bCs w:val="0"/>
              </w:rPr>
              <w:t xml:space="preserve">the other </w:t>
            </w:r>
            <w:r w:rsidRPr="00B06991">
              <w:rPr>
                <w:b w:val="0"/>
                <w:bCs w:val="0"/>
              </w:rPr>
              <w:t>count.</w:t>
            </w:r>
            <w:r w:rsidRPr="00B06991">
              <w:rPr>
                <w:b w:val="0"/>
                <w:bCs w:val="0"/>
              </w:rPr>
              <w:t xml:space="preserve"> </w:t>
            </w:r>
            <w:r w:rsidR="009F4D2C">
              <w:rPr>
                <w:b w:val="0"/>
                <w:bCs w:val="0"/>
              </w:rPr>
              <w:t xml:space="preserve">The </w:t>
            </w:r>
            <w:r w:rsidR="00A63EDC" w:rsidRPr="00B06991">
              <w:rPr>
                <w:b w:val="0"/>
                <w:bCs w:val="0"/>
              </w:rPr>
              <w:t>State will dismiss the felony case pending in the Elko JC</w:t>
            </w:r>
            <w:r w:rsidR="009F4D2C">
              <w:rPr>
                <w:b w:val="0"/>
                <w:bCs w:val="0"/>
              </w:rPr>
              <w:t xml:space="preserve"> as soon as possible</w:t>
            </w:r>
            <w:r w:rsidR="00A63EDC" w:rsidRPr="00B06991">
              <w:rPr>
                <w:b w:val="0"/>
                <w:bCs w:val="0"/>
              </w:rPr>
              <w:t>.</w:t>
            </w:r>
            <w:r w:rsidR="003A6012" w:rsidRPr="00B06991">
              <w:rPr>
                <w:b w:val="0"/>
                <w:bCs w:val="0"/>
              </w:rPr>
              <w:t xml:space="preserve"> </w:t>
            </w:r>
          </w:p>
          <w:p w14:paraId="4BD1C1EB" w14:textId="7AA49D38" w:rsidR="00624684" w:rsidRPr="00B06991" w:rsidRDefault="003A6012" w:rsidP="007264CC">
            <w:pPr>
              <w:pStyle w:val="BodyText"/>
              <w:ind w:left="535"/>
              <w:rPr>
                <w:b w:val="0"/>
                <w:bCs w:val="0"/>
              </w:rPr>
            </w:pPr>
            <w:r w:rsidRPr="00B06991">
              <w:rPr>
                <w:b w:val="0"/>
                <w:bCs w:val="0"/>
              </w:rPr>
              <w:t>A Review hearing was set for 5/20/2026 at 4:00 p.m.</w:t>
            </w:r>
          </w:p>
          <w:p w14:paraId="57E54B15" w14:textId="77777777" w:rsidR="00624684" w:rsidRDefault="00624684" w:rsidP="00624684">
            <w:pPr>
              <w:pStyle w:val="BodyText"/>
              <w:rPr>
                <w:b w:val="0"/>
              </w:rPr>
            </w:pPr>
          </w:p>
          <w:p w14:paraId="127E4211" w14:textId="43A9A6FC" w:rsidR="00624684" w:rsidRDefault="007264CC" w:rsidP="00624684">
            <w:pPr>
              <w:pStyle w:val="BodyText"/>
              <w:numPr>
                <w:ilvl w:val="0"/>
                <w:numId w:val="5"/>
              </w:numPr>
              <w:rPr>
                <w:b w:val="0"/>
              </w:rPr>
            </w:pPr>
            <w:r>
              <w:rPr>
                <w:b w:val="0"/>
                <w:u w:val="single"/>
              </w:rPr>
              <w:t>Thirteenth</w:t>
            </w:r>
            <w:r w:rsidR="00624684" w:rsidRPr="006F080E">
              <w:rPr>
                <w:b w:val="0"/>
                <w:u w:val="single"/>
              </w:rPr>
              <w:t xml:space="preserve"> client</w:t>
            </w:r>
            <w:r w:rsidR="00624684">
              <w:rPr>
                <w:b w:val="0"/>
              </w:rPr>
              <w:t xml:space="preserve">: </w:t>
            </w:r>
            <w:r w:rsidR="007C1AFB">
              <w:rPr>
                <w:bCs w:val="0"/>
              </w:rPr>
              <w:t>Change of Plea</w:t>
            </w:r>
            <w:r w:rsidR="00624684">
              <w:rPr>
                <w:b w:val="0"/>
              </w:rPr>
              <w:t xml:space="preserve">. The client was out of custody and </w:t>
            </w:r>
            <w:r w:rsidR="00DA1F33">
              <w:rPr>
                <w:b w:val="0"/>
              </w:rPr>
              <w:t>did not appear for the court hearing</w:t>
            </w:r>
            <w:r w:rsidR="00624684">
              <w:rPr>
                <w:b w:val="0"/>
              </w:rPr>
              <w:t xml:space="preserve">. </w:t>
            </w:r>
          </w:p>
          <w:p w14:paraId="0DAFF862" w14:textId="21EA512B" w:rsidR="00624684" w:rsidRDefault="00807F55" w:rsidP="00807F55">
            <w:pPr>
              <w:pStyle w:val="BodyText"/>
              <w:ind w:left="535"/>
              <w:rPr>
                <w:b w:val="0"/>
              </w:rPr>
            </w:pPr>
            <w:r>
              <w:rPr>
                <w:b w:val="0"/>
              </w:rPr>
              <w:t xml:space="preserve">The client had 2 cases on calendar today. </w:t>
            </w:r>
            <w:r w:rsidR="007D5FD4">
              <w:rPr>
                <w:b w:val="0"/>
              </w:rPr>
              <w:t>Nestor</w:t>
            </w:r>
            <w:r w:rsidR="00624684">
              <w:rPr>
                <w:b w:val="0"/>
              </w:rPr>
              <w:t xml:space="preserve"> informed the court </w:t>
            </w:r>
            <w:r w:rsidR="00435468">
              <w:rPr>
                <w:b w:val="0"/>
              </w:rPr>
              <w:t xml:space="preserve">that when he attempted to reach the client by telephone, the client’s sister told Nestor that the client was currently in custody in California. </w:t>
            </w:r>
            <w:r w:rsidR="008F450E">
              <w:rPr>
                <w:b w:val="0"/>
              </w:rPr>
              <w:t xml:space="preserve">Nestor requested a </w:t>
            </w:r>
            <w:proofErr w:type="gramStart"/>
            <w:r w:rsidR="008F450E">
              <w:rPr>
                <w:b w:val="0"/>
              </w:rPr>
              <w:t>continuance</w:t>
            </w:r>
            <w:proofErr w:type="gramEnd"/>
            <w:r w:rsidR="008F450E">
              <w:rPr>
                <w:b w:val="0"/>
              </w:rPr>
              <w:t>. The State requested a bench warrant. The court issued a bench warrant for $1,250 cash only</w:t>
            </w:r>
            <w:r w:rsidR="00C862A5">
              <w:rPr>
                <w:b w:val="0"/>
              </w:rPr>
              <w:t xml:space="preserve"> with Statewide extradition.</w:t>
            </w:r>
            <w:r w:rsidR="00624684">
              <w:rPr>
                <w:b w:val="0"/>
              </w:rPr>
              <w:t xml:space="preserve"> </w:t>
            </w:r>
          </w:p>
          <w:p w14:paraId="2A3522AA" w14:textId="77777777" w:rsidR="00624684" w:rsidRDefault="00624684" w:rsidP="00624684">
            <w:pPr>
              <w:pStyle w:val="BodyText"/>
              <w:ind w:left="535"/>
              <w:rPr>
                <w:b w:val="0"/>
              </w:rPr>
            </w:pPr>
          </w:p>
          <w:p w14:paraId="4C44F63D" w14:textId="77777777" w:rsidR="00624684" w:rsidRDefault="00624684" w:rsidP="00FB0215">
            <w:pPr>
              <w:pStyle w:val="BodyText"/>
              <w:ind w:left="535"/>
              <w:rPr>
                <w:b w:val="0"/>
              </w:rPr>
            </w:pPr>
          </w:p>
          <w:p w14:paraId="4B734E3C" w14:textId="77777777" w:rsidR="00FB0215" w:rsidRDefault="00FB0215" w:rsidP="00FB0215">
            <w:pPr>
              <w:pStyle w:val="BodyText"/>
              <w:ind w:left="535"/>
              <w:rPr>
                <w:b w:val="0"/>
              </w:rPr>
            </w:pPr>
          </w:p>
          <w:p w14:paraId="62DAECB4" w14:textId="218D2CBD" w:rsidR="008B0F67" w:rsidRPr="005F2DD5" w:rsidRDefault="008B0F67" w:rsidP="008B0F67">
            <w:pPr>
              <w:pStyle w:val="TableParagraph"/>
              <w:spacing w:line="250" w:lineRule="exact"/>
              <w:rPr>
                <w:b/>
                <w:color w:val="231F20"/>
                <w:spacing w:val="-2"/>
                <w:sz w:val="21"/>
              </w:rPr>
            </w:pPr>
          </w:p>
          <w:p w14:paraId="313F896B" w14:textId="77777777" w:rsidR="004615F4" w:rsidRDefault="004615F4" w:rsidP="004615F4">
            <w:pPr>
              <w:pStyle w:val="BodyText"/>
              <w:ind w:left="720"/>
              <w:rPr>
                <w:b w:val="0"/>
              </w:rPr>
            </w:pPr>
          </w:p>
          <w:p w14:paraId="27CBD336" w14:textId="31F43EB0" w:rsidR="004615F4" w:rsidRPr="0060656C" w:rsidRDefault="004615F4" w:rsidP="004615F4">
            <w:pPr>
              <w:pStyle w:val="BodyText"/>
              <w:ind w:left="720"/>
              <w:rPr>
                <w:bCs w:val="0"/>
              </w:rPr>
            </w:pPr>
          </w:p>
        </w:tc>
      </w:tr>
    </w:tbl>
    <w:p w14:paraId="19B5483D" w14:textId="399F6F6E" w:rsidR="00F00E0C" w:rsidRPr="00320D12" w:rsidRDefault="00F00E0C">
      <w:pPr>
        <w:pStyle w:val="BodyText"/>
        <w:rPr>
          <w:color w:val="231F20"/>
          <w:spacing w:val="-2"/>
        </w:rPr>
      </w:pPr>
    </w:p>
    <w:sectPr w:rsidR="00F00E0C" w:rsidRPr="00320D12">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1070A01"/>
    <w:multiLevelType w:val="hybridMultilevel"/>
    <w:tmpl w:val="E4C849D0"/>
    <w:lvl w:ilvl="0" w:tplc="7C02BD8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72881EC9"/>
    <w:multiLevelType w:val="hybridMultilevel"/>
    <w:tmpl w:val="F1CCDAEA"/>
    <w:lvl w:ilvl="0" w:tplc="5504F8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2"/>
  </w:num>
  <w:num w:numId="2" w16cid:durableId="671107611">
    <w:abstractNumId w:val="0"/>
  </w:num>
  <w:num w:numId="3" w16cid:durableId="907150203">
    <w:abstractNumId w:val="1"/>
  </w:num>
  <w:num w:numId="4" w16cid:durableId="920140777">
    <w:abstractNumId w:val="3"/>
  </w:num>
  <w:num w:numId="5" w16cid:durableId="19871256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7"/>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3335B"/>
    <w:rsid w:val="000363E6"/>
    <w:rsid w:val="0004190E"/>
    <w:rsid w:val="000533E5"/>
    <w:rsid w:val="00061FD0"/>
    <w:rsid w:val="00072A73"/>
    <w:rsid w:val="0008100F"/>
    <w:rsid w:val="000B1FDF"/>
    <w:rsid w:val="000D1AB2"/>
    <w:rsid w:val="000D42B6"/>
    <w:rsid w:val="00100AE0"/>
    <w:rsid w:val="00102783"/>
    <w:rsid w:val="001305EC"/>
    <w:rsid w:val="00140773"/>
    <w:rsid w:val="001628B1"/>
    <w:rsid w:val="00162F2C"/>
    <w:rsid w:val="0016395C"/>
    <w:rsid w:val="00167EE2"/>
    <w:rsid w:val="00177E16"/>
    <w:rsid w:val="00184A5F"/>
    <w:rsid w:val="001A00F0"/>
    <w:rsid w:val="001D79DE"/>
    <w:rsid w:val="001E7663"/>
    <w:rsid w:val="001F7DE0"/>
    <w:rsid w:val="002147BB"/>
    <w:rsid w:val="0022184F"/>
    <w:rsid w:val="00230146"/>
    <w:rsid w:val="0025077E"/>
    <w:rsid w:val="002608B8"/>
    <w:rsid w:val="002B0E80"/>
    <w:rsid w:val="002C053B"/>
    <w:rsid w:val="002C7304"/>
    <w:rsid w:val="002F1160"/>
    <w:rsid w:val="002F30D2"/>
    <w:rsid w:val="00320D12"/>
    <w:rsid w:val="00364F68"/>
    <w:rsid w:val="0036627A"/>
    <w:rsid w:val="003737E1"/>
    <w:rsid w:val="003959D5"/>
    <w:rsid w:val="003A1E7F"/>
    <w:rsid w:val="003A6012"/>
    <w:rsid w:val="003B010C"/>
    <w:rsid w:val="003B2A88"/>
    <w:rsid w:val="003B5049"/>
    <w:rsid w:val="003C7DD6"/>
    <w:rsid w:val="003E1670"/>
    <w:rsid w:val="003E42B9"/>
    <w:rsid w:val="003E5C5A"/>
    <w:rsid w:val="0040529C"/>
    <w:rsid w:val="004109C4"/>
    <w:rsid w:val="00431078"/>
    <w:rsid w:val="00435468"/>
    <w:rsid w:val="004468AE"/>
    <w:rsid w:val="00447B2E"/>
    <w:rsid w:val="00454DA1"/>
    <w:rsid w:val="004578E1"/>
    <w:rsid w:val="004615F4"/>
    <w:rsid w:val="00472A38"/>
    <w:rsid w:val="00481987"/>
    <w:rsid w:val="0049612C"/>
    <w:rsid w:val="004A5308"/>
    <w:rsid w:val="004A5C07"/>
    <w:rsid w:val="004B0DC8"/>
    <w:rsid w:val="004B241C"/>
    <w:rsid w:val="004D7043"/>
    <w:rsid w:val="00552654"/>
    <w:rsid w:val="00554464"/>
    <w:rsid w:val="00566083"/>
    <w:rsid w:val="0057467A"/>
    <w:rsid w:val="00592C95"/>
    <w:rsid w:val="005B54C1"/>
    <w:rsid w:val="005E10D1"/>
    <w:rsid w:val="005E7B10"/>
    <w:rsid w:val="005F01ED"/>
    <w:rsid w:val="005F2DD5"/>
    <w:rsid w:val="00602BA9"/>
    <w:rsid w:val="0060656C"/>
    <w:rsid w:val="006103BF"/>
    <w:rsid w:val="00614CD6"/>
    <w:rsid w:val="00623613"/>
    <w:rsid w:val="00624684"/>
    <w:rsid w:val="00627110"/>
    <w:rsid w:val="00640D95"/>
    <w:rsid w:val="0065744E"/>
    <w:rsid w:val="006625DD"/>
    <w:rsid w:val="0066578A"/>
    <w:rsid w:val="00695340"/>
    <w:rsid w:val="00696976"/>
    <w:rsid w:val="006A6F5D"/>
    <w:rsid w:val="006B5F2C"/>
    <w:rsid w:val="006F7345"/>
    <w:rsid w:val="007222BE"/>
    <w:rsid w:val="00723B2F"/>
    <w:rsid w:val="007264CC"/>
    <w:rsid w:val="007271B2"/>
    <w:rsid w:val="007675E5"/>
    <w:rsid w:val="00770675"/>
    <w:rsid w:val="00770CD7"/>
    <w:rsid w:val="00792811"/>
    <w:rsid w:val="007A4618"/>
    <w:rsid w:val="007A5397"/>
    <w:rsid w:val="007B0DBF"/>
    <w:rsid w:val="007B75CA"/>
    <w:rsid w:val="007C0DBB"/>
    <w:rsid w:val="007C1AFB"/>
    <w:rsid w:val="007D5FD4"/>
    <w:rsid w:val="007D6A2A"/>
    <w:rsid w:val="007E0ED2"/>
    <w:rsid w:val="007F0B66"/>
    <w:rsid w:val="007F6CC1"/>
    <w:rsid w:val="00807E2E"/>
    <w:rsid w:val="00807F55"/>
    <w:rsid w:val="00813372"/>
    <w:rsid w:val="00825B87"/>
    <w:rsid w:val="008318E9"/>
    <w:rsid w:val="0083502B"/>
    <w:rsid w:val="0084416D"/>
    <w:rsid w:val="008524A4"/>
    <w:rsid w:val="00852793"/>
    <w:rsid w:val="00867B0F"/>
    <w:rsid w:val="008710C3"/>
    <w:rsid w:val="0089169D"/>
    <w:rsid w:val="00896572"/>
    <w:rsid w:val="008B0F67"/>
    <w:rsid w:val="008B270D"/>
    <w:rsid w:val="008B3CC8"/>
    <w:rsid w:val="008C105F"/>
    <w:rsid w:val="008D0DD7"/>
    <w:rsid w:val="008F450E"/>
    <w:rsid w:val="00915259"/>
    <w:rsid w:val="0092523E"/>
    <w:rsid w:val="00926D56"/>
    <w:rsid w:val="00930EA9"/>
    <w:rsid w:val="0094066D"/>
    <w:rsid w:val="009438E1"/>
    <w:rsid w:val="00947D18"/>
    <w:rsid w:val="009569DD"/>
    <w:rsid w:val="00980DC6"/>
    <w:rsid w:val="009928D6"/>
    <w:rsid w:val="009A0763"/>
    <w:rsid w:val="009A5A1E"/>
    <w:rsid w:val="009B23B0"/>
    <w:rsid w:val="009B6950"/>
    <w:rsid w:val="009D122A"/>
    <w:rsid w:val="009F4D2C"/>
    <w:rsid w:val="00A63EDC"/>
    <w:rsid w:val="00A643E0"/>
    <w:rsid w:val="00A736AB"/>
    <w:rsid w:val="00A73DAE"/>
    <w:rsid w:val="00A80033"/>
    <w:rsid w:val="00A8637F"/>
    <w:rsid w:val="00A978E4"/>
    <w:rsid w:val="00AB19B5"/>
    <w:rsid w:val="00AB6BED"/>
    <w:rsid w:val="00AB7677"/>
    <w:rsid w:val="00AC033B"/>
    <w:rsid w:val="00AC4C5D"/>
    <w:rsid w:val="00AF1D68"/>
    <w:rsid w:val="00B06991"/>
    <w:rsid w:val="00B43C20"/>
    <w:rsid w:val="00B6197C"/>
    <w:rsid w:val="00B6420B"/>
    <w:rsid w:val="00B83C10"/>
    <w:rsid w:val="00B9061C"/>
    <w:rsid w:val="00BA5474"/>
    <w:rsid w:val="00BA7087"/>
    <w:rsid w:val="00BB05FA"/>
    <w:rsid w:val="00BB1016"/>
    <w:rsid w:val="00BB379E"/>
    <w:rsid w:val="00BD72D8"/>
    <w:rsid w:val="00BF14D8"/>
    <w:rsid w:val="00BF6C8F"/>
    <w:rsid w:val="00C019A9"/>
    <w:rsid w:val="00C2388B"/>
    <w:rsid w:val="00C27501"/>
    <w:rsid w:val="00C50206"/>
    <w:rsid w:val="00C649FA"/>
    <w:rsid w:val="00C71FC1"/>
    <w:rsid w:val="00C862A5"/>
    <w:rsid w:val="00C9265C"/>
    <w:rsid w:val="00CB1879"/>
    <w:rsid w:val="00CB3BA5"/>
    <w:rsid w:val="00CC14E0"/>
    <w:rsid w:val="00CD53C5"/>
    <w:rsid w:val="00CF0219"/>
    <w:rsid w:val="00D04171"/>
    <w:rsid w:val="00D15D90"/>
    <w:rsid w:val="00D17299"/>
    <w:rsid w:val="00D27B7A"/>
    <w:rsid w:val="00D320B2"/>
    <w:rsid w:val="00D5364D"/>
    <w:rsid w:val="00D7404F"/>
    <w:rsid w:val="00D82F64"/>
    <w:rsid w:val="00DA15AB"/>
    <w:rsid w:val="00DA1F33"/>
    <w:rsid w:val="00DA2B60"/>
    <w:rsid w:val="00DB6810"/>
    <w:rsid w:val="00DD4AD3"/>
    <w:rsid w:val="00DD5455"/>
    <w:rsid w:val="00DD5F67"/>
    <w:rsid w:val="00DE52EE"/>
    <w:rsid w:val="00DF64A6"/>
    <w:rsid w:val="00E015DB"/>
    <w:rsid w:val="00E04120"/>
    <w:rsid w:val="00E046A6"/>
    <w:rsid w:val="00E2494F"/>
    <w:rsid w:val="00E4287A"/>
    <w:rsid w:val="00E57505"/>
    <w:rsid w:val="00E66030"/>
    <w:rsid w:val="00E830F3"/>
    <w:rsid w:val="00E83C9C"/>
    <w:rsid w:val="00EB122B"/>
    <w:rsid w:val="00EB2AEF"/>
    <w:rsid w:val="00EB63A2"/>
    <w:rsid w:val="00EC302C"/>
    <w:rsid w:val="00ED3C87"/>
    <w:rsid w:val="00EE7DE9"/>
    <w:rsid w:val="00EF4ADD"/>
    <w:rsid w:val="00F00E0C"/>
    <w:rsid w:val="00F0539A"/>
    <w:rsid w:val="00F304A5"/>
    <w:rsid w:val="00F33D21"/>
    <w:rsid w:val="00F36D7D"/>
    <w:rsid w:val="00F40A34"/>
    <w:rsid w:val="00F5797D"/>
    <w:rsid w:val="00F6097C"/>
    <w:rsid w:val="00F80F1A"/>
    <w:rsid w:val="00F93549"/>
    <w:rsid w:val="00FA7E02"/>
    <w:rsid w:val="00FB0215"/>
    <w:rsid w:val="00FB6EB7"/>
    <w:rsid w:val="00FB6F19"/>
    <w:rsid w:val="00FC4FFA"/>
    <w:rsid w:val="00FE6F07"/>
    <w:rsid w:val="00FF21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BodyTextChar">
    <w:name w:val="Body Text Char"/>
    <w:basedOn w:val="DefaultParagraphFont"/>
    <w:link w:val="BodyText"/>
    <w:uiPriority w:val="1"/>
    <w:rsid w:val="00FB0215"/>
    <w:rPr>
      <w:rFonts w:ascii="Calibri" w:eastAsia="Calibri" w:hAnsi="Calibri" w:cs="Calibri"/>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2251</Words>
  <Characters>11549</Characters>
  <Application>Microsoft Office Word</Application>
  <DocSecurity>0</DocSecurity>
  <Lines>481</Lines>
  <Paragraphs>511</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13289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110</cp:revision>
  <dcterms:created xsi:type="dcterms:W3CDTF">2025-10-05T01:40:00Z</dcterms:created>
  <dcterms:modified xsi:type="dcterms:W3CDTF">2025-10-06T02:26:00Z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